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rFonts w:ascii="黑体" w:hAnsi="黑体" w:eastAsia="黑体" w:cs="黑体"/>
          <w:b/>
          <w:bCs/>
          <w:sz w:val="44"/>
          <w:szCs w:val="44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pacing w:val="-4"/>
          <w:kern w:val="0"/>
          <w:sz w:val="36"/>
          <w:szCs w:val="36"/>
          <w:lang w:val="en-US" w:eastAsia="zh-CN"/>
        </w:rPr>
        <w:t>参会回执表</w:t>
      </w:r>
    </w:p>
    <w:tbl>
      <w:tblPr>
        <w:tblStyle w:val="4"/>
        <w:tblW w:w="4997" w:type="pct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55"/>
        <w:gridCol w:w="2127"/>
        <w:gridCol w:w="1503"/>
        <w:gridCol w:w="1313"/>
        <w:gridCol w:w="2123"/>
      </w:tblGrid>
      <w:tr>
        <w:trPr>
          <w:trHeight w:val="634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地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址</w:t>
            </w:r>
          </w:p>
        </w:tc>
        <w:tc>
          <w:tcPr>
            <w:tcW w:w="2181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789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编</w:t>
            </w:r>
          </w:p>
        </w:tc>
        <w:tc>
          <w:tcPr>
            <w:tcW w:w="127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138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参加项目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32"/>
                <w:szCs w:val="32"/>
                <w:lang w:val="zh-TW" w:eastAsia="zh-CN" w:bidi="zh-T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（单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/>
              </w:rPr>
              <w:t>选）</w:t>
            </w:r>
          </w:p>
        </w:tc>
        <w:tc>
          <w:tcPr>
            <w:tcW w:w="424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《土壤污染风险评估指南 天然放射性的辐射危害评价》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《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有色金属矿区伴生放射性水平测定 热释光法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《土壤污染状况调查指南 放射性污染》</w:t>
            </w:r>
          </w:p>
        </w:tc>
      </w:tr>
      <w:tr>
        <w:trPr>
          <w:trHeight w:val="586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代表姓名</w:t>
            </w: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部门/职务</w:t>
            </w: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话</w:t>
            </w: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电子邮箱</w:t>
            </w:r>
          </w:p>
        </w:tc>
      </w:tr>
      <w:tr>
        <w:trPr>
          <w:trHeight w:val="600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60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rPr>
          <w:trHeight w:val="595" w:hRule="exact"/>
          <w:jc w:val="center"/>
        </w:trPr>
        <w:tc>
          <w:tcPr>
            <w:tcW w:w="7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2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9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06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请将此表发送至acef_chs@163.com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EC7176"/>
    <w:rsid w:val="3AEC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caption|1"/>
    <w:basedOn w:val="1"/>
    <w:qFormat/>
    <w:uiPriority w:val="0"/>
    <w:pPr>
      <w:spacing w:line="319" w:lineRule="exact"/>
    </w:pPr>
    <w:rPr>
      <w:rFonts w:ascii="宋体" w:hAnsi="宋体" w:eastAsia="宋体" w:cs="宋体"/>
      <w:lang w:val="zh-TW" w:eastAsia="zh-TW" w:bidi="zh-TW"/>
    </w:rPr>
  </w:style>
  <w:style w:type="paragraph" w:customStyle="1" w:styleId="6">
    <w:name w:val="Other|1"/>
    <w:basedOn w:val="1"/>
    <w:qFormat/>
    <w:uiPriority w:val="0"/>
    <w:rPr>
      <w:rFonts w:ascii="宋体" w:hAnsi="宋体" w:cs="宋体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Office_3.7.0.5929_F1E327BC-269C-435d-A152-05C5408002CA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2022-10-14T15:38:00Z</dcterms:created>
  <dc:creator>g</dc:creator>
  <cp:lastModifiedBy>g</cp:lastModifiedBy>
  <dcterms:modified xsi:type="dcterms:W3CDTF">2022-10-14T15:38:18Z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2052-3.7.0.5929</vt:lpwstr>
  </property>
</Properties>
</file>