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E6" w:rsidRDefault="00F85D83">
      <w:pPr>
        <w:rPr>
          <w:rFonts w:ascii="仿宋" w:eastAsia="仿宋" w:hAnsi="仿宋"/>
          <w:b/>
          <w:bCs/>
          <w:sz w:val="32"/>
          <w:szCs w:val="32"/>
        </w:rPr>
      </w:pPr>
      <w:r>
        <w:rPr>
          <w:rFonts w:ascii="仿宋" w:eastAsia="仿宋" w:hAnsi="仿宋" w:hint="eastAsia"/>
          <w:b/>
          <w:bCs/>
          <w:sz w:val="32"/>
          <w:szCs w:val="32"/>
        </w:rPr>
        <w:t>附件一</w:t>
      </w:r>
    </w:p>
    <w:tbl>
      <w:tblPr>
        <w:tblStyle w:val="a5"/>
        <w:tblpPr w:leftFromText="180" w:rightFromText="180" w:vertAnchor="text" w:horzAnchor="page" w:tblpXSpec="center" w:tblpY="219"/>
        <w:tblOverlap w:val="never"/>
        <w:tblW w:w="8580" w:type="dxa"/>
        <w:tblLayout w:type="fixed"/>
        <w:tblLook w:val="04A0"/>
      </w:tblPr>
      <w:tblGrid>
        <w:gridCol w:w="1201"/>
        <w:gridCol w:w="1638"/>
        <w:gridCol w:w="4502"/>
        <w:gridCol w:w="1239"/>
      </w:tblGrid>
      <w:tr w:rsidR="00C125E6">
        <w:trPr>
          <w:trHeight w:val="936"/>
        </w:trPr>
        <w:tc>
          <w:tcPr>
            <w:tcW w:w="8580" w:type="dxa"/>
            <w:gridSpan w:val="4"/>
            <w:vAlign w:val="center"/>
          </w:tcPr>
          <w:p w:rsidR="00C125E6" w:rsidRDefault="00F85D83">
            <w:pPr>
              <w:jc w:val="center"/>
              <w:rPr>
                <w:rFonts w:ascii="宋体" w:eastAsia="宋体" w:hAnsi="宋体" w:cs="宋体"/>
                <w:b/>
                <w:bCs/>
                <w:color w:val="000000" w:themeColor="text1"/>
                <w:sz w:val="24"/>
                <w:szCs w:val="28"/>
              </w:rPr>
            </w:pPr>
            <w:r>
              <w:rPr>
                <w:rFonts w:ascii="宋体" w:eastAsia="宋体" w:hAnsi="宋体" w:cs="宋体" w:hint="eastAsia"/>
                <w:b/>
                <w:bCs/>
                <w:color w:val="000000" w:themeColor="text1"/>
                <w:sz w:val="24"/>
                <w:szCs w:val="28"/>
              </w:rPr>
              <w:t>2021年海峡城市环境高峰论坛暨厦门国际环保产业创新技术展览会日程概览</w:t>
            </w:r>
          </w:p>
        </w:tc>
      </w:tr>
      <w:tr w:rsidR="00C125E6">
        <w:trPr>
          <w:trHeight w:val="506"/>
        </w:trPr>
        <w:tc>
          <w:tcPr>
            <w:tcW w:w="1201"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日期</w:t>
            </w: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时间</w:t>
            </w:r>
          </w:p>
        </w:tc>
        <w:tc>
          <w:tcPr>
            <w:tcW w:w="4502"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活动</w:t>
            </w:r>
          </w:p>
        </w:tc>
        <w:tc>
          <w:tcPr>
            <w:tcW w:w="1239" w:type="dxa"/>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地点</w:t>
            </w:r>
          </w:p>
        </w:tc>
      </w:tr>
      <w:tr w:rsidR="00C125E6" w:rsidTr="00027B29">
        <w:trPr>
          <w:trHeight w:val="518"/>
        </w:trPr>
        <w:tc>
          <w:tcPr>
            <w:tcW w:w="1201"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12.8</w:t>
            </w:r>
          </w:p>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星期三</w:t>
            </w: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08:30-22:00</w:t>
            </w:r>
          </w:p>
        </w:tc>
        <w:tc>
          <w:tcPr>
            <w:tcW w:w="4502"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嘉宾报到</w:t>
            </w:r>
          </w:p>
        </w:tc>
        <w:tc>
          <w:tcPr>
            <w:tcW w:w="1239" w:type="dxa"/>
          </w:tcPr>
          <w:p w:rsidR="00C125E6" w:rsidRDefault="00C125E6">
            <w:pPr>
              <w:jc w:val="center"/>
              <w:rPr>
                <w:rFonts w:ascii="宋体" w:eastAsia="宋体" w:hAnsi="宋体" w:cs="宋体"/>
                <w:color w:val="000000" w:themeColor="text1"/>
                <w:sz w:val="22"/>
              </w:rPr>
            </w:pPr>
          </w:p>
        </w:tc>
      </w:tr>
      <w:tr w:rsidR="00C125E6">
        <w:trPr>
          <w:trHeight w:val="413"/>
        </w:trPr>
        <w:tc>
          <w:tcPr>
            <w:tcW w:w="1201" w:type="dxa"/>
            <w:vMerge w:val="restart"/>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12.9</w:t>
            </w:r>
          </w:p>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星期四</w:t>
            </w: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08:00-08:20</w:t>
            </w:r>
          </w:p>
        </w:tc>
        <w:tc>
          <w:tcPr>
            <w:tcW w:w="4502"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嘉宾签到</w:t>
            </w:r>
          </w:p>
        </w:tc>
        <w:tc>
          <w:tcPr>
            <w:tcW w:w="1239" w:type="dxa"/>
          </w:tcPr>
          <w:p w:rsidR="00C125E6" w:rsidRDefault="00C125E6">
            <w:pPr>
              <w:jc w:val="center"/>
              <w:rPr>
                <w:rFonts w:ascii="宋体" w:eastAsia="宋体" w:hAnsi="宋体" w:cs="宋体"/>
                <w:color w:val="000000" w:themeColor="text1"/>
                <w:sz w:val="22"/>
              </w:rPr>
            </w:pPr>
          </w:p>
        </w:tc>
      </w:tr>
      <w:tr w:rsidR="00C125E6">
        <w:trPr>
          <w:trHeight w:val="433"/>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08:30-09:40</w:t>
            </w:r>
          </w:p>
        </w:tc>
        <w:tc>
          <w:tcPr>
            <w:tcW w:w="4502"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开幕式</w:t>
            </w:r>
          </w:p>
        </w:tc>
        <w:tc>
          <w:tcPr>
            <w:tcW w:w="1239" w:type="dxa"/>
          </w:tcPr>
          <w:p w:rsidR="00C125E6" w:rsidRDefault="00C125E6">
            <w:pPr>
              <w:jc w:val="center"/>
              <w:rPr>
                <w:rFonts w:ascii="宋体" w:eastAsia="宋体" w:hAnsi="宋体" w:cs="宋体"/>
                <w:color w:val="000000" w:themeColor="text1"/>
                <w:sz w:val="22"/>
              </w:rPr>
            </w:pPr>
          </w:p>
        </w:tc>
      </w:tr>
      <w:tr w:rsidR="00C125E6">
        <w:trPr>
          <w:trHeight w:val="654"/>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10:00-11:35</w:t>
            </w:r>
          </w:p>
        </w:tc>
        <w:tc>
          <w:tcPr>
            <w:tcW w:w="4502" w:type="dxa"/>
            <w:vAlign w:val="center"/>
          </w:tcPr>
          <w:p w:rsidR="00C125E6" w:rsidRDefault="00F85D83">
            <w:pPr>
              <w:jc w:val="center"/>
              <w:rPr>
                <w:rFonts w:ascii="宋体" w:eastAsia="宋体" w:hAnsi="宋体" w:cs="宋体"/>
                <w:b/>
                <w:bCs/>
                <w:color w:val="000000" w:themeColor="text1"/>
                <w:sz w:val="22"/>
              </w:rPr>
            </w:pPr>
            <w:r>
              <w:rPr>
                <w:rFonts w:ascii="宋体" w:eastAsia="宋体" w:hAnsi="宋体" w:cs="宋体" w:hint="eastAsia"/>
                <w:b/>
                <w:bCs/>
                <w:color w:val="000000" w:themeColor="text1"/>
                <w:sz w:val="22"/>
              </w:rPr>
              <w:t>海峡城市环境高峰论坛-主论坛</w:t>
            </w:r>
          </w:p>
          <w:p w:rsidR="00C125E6" w:rsidRDefault="00F85D83">
            <w:pPr>
              <w:jc w:val="center"/>
              <w:rPr>
                <w:rFonts w:ascii="宋体" w:eastAsia="宋体" w:hAnsi="宋体" w:cs="宋体"/>
                <w:color w:val="000000" w:themeColor="text1"/>
                <w:sz w:val="22"/>
              </w:rPr>
            </w:pPr>
            <w:r>
              <w:rPr>
                <w:rFonts w:ascii="宋体" w:eastAsia="宋体" w:hAnsi="宋体" w:cs="宋体" w:hint="eastAsia"/>
                <w:b/>
                <w:bCs/>
                <w:color w:val="000000" w:themeColor="text1"/>
                <w:sz w:val="22"/>
              </w:rPr>
              <w:t>（绿色发展 低碳经济）上半场</w:t>
            </w:r>
          </w:p>
        </w:tc>
        <w:tc>
          <w:tcPr>
            <w:tcW w:w="1239" w:type="dxa"/>
          </w:tcPr>
          <w:p w:rsidR="00C125E6" w:rsidRDefault="00C125E6">
            <w:pPr>
              <w:jc w:val="center"/>
              <w:rPr>
                <w:rFonts w:ascii="宋体" w:eastAsia="宋体" w:hAnsi="宋体" w:cs="宋体"/>
                <w:color w:val="000000" w:themeColor="text1"/>
                <w:sz w:val="22"/>
              </w:rPr>
            </w:pPr>
          </w:p>
        </w:tc>
      </w:tr>
      <w:tr w:rsidR="00C125E6">
        <w:trPr>
          <w:trHeight w:val="420"/>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14:00-17:40</w:t>
            </w:r>
          </w:p>
        </w:tc>
        <w:tc>
          <w:tcPr>
            <w:tcW w:w="4502" w:type="dxa"/>
            <w:vAlign w:val="center"/>
          </w:tcPr>
          <w:p w:rsidR="00C125E6" w:rsidRDefault="00F85D83">
            <w:pPr>
              <w:tabs>
                <w:tab w:val="left" w:pos="312"/>
              </w:tabs>
              <w:jc w:val="left"/>
              <w:rPr>
                <w:rFonts w:ascii="宋体" w:eastAsia="宋体" w:hAnsi="宋体" w:cs="宋体"/>
                <w:color w:val="000000" w:themeColor="text1"/>
                <w:sz w:val="22"/>
              </w:rPr>
            </w:pPr>
            <w:r>
              <w:rPr>
                <w:rFonts w:ascii="宋体" w:eastAsia="宋体" w:hAnsi="宋体" w:cs="宋体" w:hint="eastAsia"/>
                <w:color w:val="000000" w:themeColor="text1"/>
                <w:sz w:val="22"/>
              </w:rPr>
              <w:t>1 城市污染协同控制分论坛（水专题）</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654"/>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14:00-17:40</w:t>
            </w:r>
          </w:p>
        </w:tc>
        <w:tc>
          <w:tcPr>
            <w:tcW w:w="4502" w:type="dxa"/>
            <w:vAlign w:val="center"/>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2 城市污染协同控制分论坛（臭氧与PM2.5协同控制专题论坛）</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976"/>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14:00-17:40</w:t>
            </w:r>
          </w:p>
        </w:tc>
        <w:tc>
          <w:tcPr>
            <w:tcW w:w="4502" w:type="dxa"/>
            <w:vAlign w:val="center"/>
          </w:tcPr>
          <w:p w:rsidR="00C125E6" w:rsidRDefault="00F85D83">
            <w:pPr>
              <w:spacing w:line="360" w:lineRule="auto"/>
              <w:rPr>
                <w:rFonts w:ascii="宋体" w:eastAsia="宋体" w:hAnsi="宋体" w:cs="宋体"/>
                <w:color w:val="000000" w:themeColor="text1"/>
                <w:sz w:val="22"/>
              </w:rPr>
            </w:pPr>
            <w:r>
              <w:rPr>
                <w:rFonts w:ascii="宋体" w:eastAsia="宋体" w:hAnsi="宋体" w:cs="宋体" w:hint="eastAsia"/>
                <w:color w:val="000000" w:themeColor="text1"/>
                <w:sz w:val="22"/>
              </w:rPr>
              <w:t>3 城市污染协同控制分论坛（大气污染及其健康效应专题）</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420"/>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14:00-17:40</w:t>
            </w:r>
          </w:p>
        </w:tc>
        <w:tc>
          <w:tcPr>
            <w:tcW w:w="4502" w:type="dxa"/>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4 智慧城市环境管理分论坛</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420"/>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14:00-17:40</w:t>
            </w:r>
          </w:p>
        </w:tc>
        <w:tc>
          <w:tcPr>
            <w:tcW w:w="4502" w:type="dxa"/>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9-1大气复合</w:t>
            </w:r>
            <w:proofErr w:type="gramStart"/>
            <w:r>
              <w:rPr>
                <w:rFonts w:ascii="宋体" w:eastAsia="宋体" w:hAnsi="宋体" w:cs="宋体" w:hint="eastAsia"/>
                <w:color w:val="000000" w:themeColor="text1"/>
                <w:sz w:val="22"/>
              </w:rPr>
              <w:t>污染分</w:t>
            </w:r>
            <w:proofErr w:type="gramEnd"/>
            <w:r>
              <w:rPr>
                <w:rFonts w:ascii="宋体" w:eastAsia="宋体" w:hAnsi="宋体" w:cs="宋体" w:hint="eastAsia"/>
                <w:color w:val="000000" w:themeColor="text1"/>
                <w:sz w:val="22"/>
              </w:rPr>
              <w:t>论坛</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420"/>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18:00-21:00</w:t>
            </w:r>
          </w:p>
        </w:tc>
        <w:tc>
          <w:tcPr>
            <w:tcW w:w="4502"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海峡环保之夜</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420"/>
        </w:trPr>
        <w:tc>
          <w:tcPr>
            <w:tcW w:w="1201" w:type="dxa"/>
            <w:vMerge w:val="restart"/>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12.10</w:t>
            </w:r>
          </w:p>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星期五</w:t>
            </w:r>
          </w:p>
        </w:tc>
        <w:tc>
          <w:tcPr>
            <w:tcW w:w="1638" w:type="dxa"/>
            <w:vAlign w:val="center"/>
          </w:tcPr>
          <w:p w:rsidR="00C125E6" w:rsidRDefault="00F85D83">
            <w:pPr>
              <w:jc w:val="center"/>
              <w:rPr>
                <w:rFonts w:ascii="宋体" w:eastAsia="宋体" w:hAnsi="宋体" w:cs="宋体"/>
                <w:color w:val="000000" w:themeColor="text1"/>
                <w:sz w:val="22"/>
                <w:szCs w:val="22"/>
              </w:rPr>
            </w:pPr>
            <w:r>
              <w:rPr>
                <w:rFonts w:ascii="宋体" w:eastAsia="宋体" w:hAnsi="宋体" w:cs="宋体" w:hint="eastAsia"/>
                <w:color w:val="000000" w:themeColor="text1"/>
                <w:sz w:val="22"/>
              </w:rPr>
              <w:t>08:30-12:10</w:t>
            </w:r>
          </w:p>
        </w:tc>
        <w:tc>
          <w:tcPr>
            <w:tcW w:w="4502" w:type="dxa"/>
            <w:vAlign w:val="center"/>
          </w:tcPr>
          <w:p w:rsidR="00C125E6" w:rsidRDefault="00F85D83">
            <w:pPr>
              <w:rPr>
                <w:rFonts w:ascii="宋体" w:eastAsia="宋体" w:hAnsi="宋体" w:cs="宋体"/>
                <w:color w:val="000000" w:themeColor="text1"/>
                <w:sz w:val="22"/>
                <w:szCs w:val="22"/>
              </w:rPr>
            </w:pPr>
            <w:r>
              <w:rPr>
                <w:rFonts w:ascii="宋体" w:eastAsia="宋体" w:hAnsi="宋体" w:cs="宋体" w:hint="eastAsia"/>
                <w:color w:val="000000" w:themeColor="text1"/>
                <w:sz w:val="22"/>
              </w:rPr>
              <w:t>5 城市污染协同控制分论坛（土壤专题）</w:t>
            </w:r>
          </w:p>
        </w:tc>
        <w:tc>
          <w:tcPr>
            <w:tcW w:w="1239" w:type="dxa"/>
            <w:vAlign w:val="center"/>
          </w:tcPr>
          <w:p w:rsidR="00C125E6" w:rsidRDefault="00C125E6">
            <w:pPr>
              <w:jc w:val="center"/>
              <w:rPr>
                <w:rFonts w:ascii="宋体" w:eastAsia="宋体" w:hAnsi="宋体" w:cs="宋体"/>
                <w:color w:val="000000" w:themeColor="text1"/>
                <w:sz w:val="22"/>
                <w:szCs w:val="22"/>
              </w:rPr>
            </w:pPr>
          </w:p>
        </w:tc>
      </w:tr>
      <w:tr w:rsidR="00C125E6">
        <w:trPr>
          <w:trHeight w:val="420"/>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6 城市废弃物能源资源化分论坛</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405"/>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tcBorders>
              <w:bottom w:val="single" w:sz="4" w:space="0" w:color="auto"/>
            </w:tcBorders>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7 碳中和方法与路径分论坛</w:t>
            </w:r>
          </w:p>
        </w:tc>
        <w:tc>
          <w:tcPr>
            <w:tcW w:w="1239" w:type="dxa"/>
            <w:tcBorders>
              <w:bottom w:val="single" w:sz="4" w:space="0" w:color="auto"/>
            </w:tcBorders>
          </w:tcPr>
          <w:p w:rsidR="00C125E6" w:rsidRDefault="00C125E6">
            <w:pPr>
              <w:rPr>
                <w:rFonts w:ascii="宋体" w:eastAsia="宋体" w:hAnsi="宋体" w:cs="宋体"/>
                <w:color w:val="000000" w:themeColor="text1"/>
                <w:sz w:val="22"/>
              </w:rPr>
            </w:pPr>
          </w:p>
        </w:tc>
      </w:tr>
      <w:tr w:rsidR="00C125E6">
        <w:trPr>
          <w:trHeight w:val="482"/>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08:30-12:00</w:t>
            </w:r>
          </w:p>
        </w:tc>
        <w:tc>
          <w:tcPr>
            <w:tcW w:w="4502" w:type="dxa"/>
            <w:tcBorders>
              <w:bottom w:val="single" w:sz="4" w:space="0" w:color="auto"/>
            </w:tcBorders>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8 “双碳”背景下废弃物的资源化利用</w:t>
            </w:r>
          </w:p>
        </w:tc>
        <w:tc>
          <w:tcPr>
            <w:tcW w:w="1239" w:type="dxa"/>
            <w:tcBorders>
              <w:bottom w:val="single" w:sz="4" w:space="0" w:color="auto"/>
            </w:tcBorders>
          </w:tcPr>
          <w:p w:rsidR="00C125E6" w:rsidRDefault="00C125E6">
            <w:pPr>
              <w:rPr>
                <w:rFonts w:ascii="宋体" w:eastAsia="宋体" w:hAnsi="宋体" w:cs="宋体"/>
                <w:color w:val="000000" w:themeColor="text1"/>
                <w:sz w:val="22"/>
              </w:rPr>
            </w:pPr>
          </w:p>
        </w:tc>
      </w:tr>
      <w:tr w:rsidR="00C125E6">
        <w:trPr>
          <w:trHeight w:val="410"/>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9-2大气复合</w:t>
            </w:r>
            <w:proofErr w:type="gramStart"/>
            <w:r>
              <w:rPr>
                <w:rFonts w:ascii="宋体" w:eastAsia="宋体" w:hAnsi="宋体" w:cs="宋体" w:hint="eastAsia"/>
                <w:color w:val="000000" w:themeColor="text1"/>
                <w:sz w:val="22"/>
              </w:rPr>
              <w:t>污染分</w:t>
            </w:r>
            <w:proofErr w:type="gramEnd"/>
            <w:r>
              <w:rPr>
                <w:rFonts w:ascii="宋体" w:eastAsia="宋体" w:hAnsi="宋体" w:cs="宋体" w:hint="eastAsia"/>
                <w:color w:val="000000" w:themeColor="text1"/>
                <w:sz w:val="22"/>
              </w:rPr>
              <w:t>论坛</w:t>
            </w:r>
          </w:p>
        </w:tc>
        <w:tc>
          <w:tcPr>
            <w:tcW w:w="1239" w:type="dxa"/>
          </w:tcPr>
          <w:p w:rsidR="00C125E6" w:rsidRDefault="00C125E6">
            <w:pPr>
              <w:tabs>
                <w:tab w:val="left" w:pos="312"/>
              </w:tabs>
              <w:jc w:val="left"/>
              <w:rPr>
                <w:rFonts w:ascii="宋体" w:eastAsia="宋体" w:hAnsi="宋体" w:cs="宋体"/>
                <w:color w:val="000000" w:themeColor="text1"/>
                <w:sz w:val="22"/>
              </w:rPr>
            </w:pPr>
          </w:p>
        </w:tc>
      </w:tr>
      <w:tr w:rsidR="00C125E6" w:rsidTr="00027B29">
        <w:trPr>
          <w:trHeight w:val="302"/>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10 全国生态环境产业年会</w:t>
            </w:r>
          </w:p>
        </w:tc>
        <w:tc>
          <w:tcPr>
            <w:tcW w:w="1239" w:type="dxa"/>
          </w:tcPr>
          <w:p w:rsidR="00C125E6" w:rsidRDefault="00C125E6">
            <w:pPr>
              <w:rPr>
                <w:rFonts w:ascii="宋体" w:eastAsia="宋体" w:hAnsi="宋体" w:cs="宋体"/>
                <w:color w:val="000000" w:themeColor="text1"/>
                <w:sz w:val="22"/>
              </w:rPr>
            </w:pPr>
          </w:p>
        </w:tc>
      </w:tr>
      <w:tr w:rsidR="00C125E6">
        <w:trPr>
          <w:trHeight w:val="493"/>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vAlign w:val="center"/>
          </w:tcPr>
          <w:p w:rsidR="00C125E6" w:rsidRDefault="00F85D83">
            <w:pPr>
              <w:tabs>
                <w:tab w:val="left" w:pos="312"/>
              </w:tabs>
              <w:rPr>
                <w:rFonts w:ascii="宋体" w:eastAsia="宋体" w:hAnsi="宋体" w:cs="宋体"/>
                <w:color w:val="000000" w:themeColor="text1"/>
                <w:sz w:val="22"/>
              </w:rPr>
            </w:pPr>
            <w:r>
              <w:rPr>
                <w:rFonts w:ascii="宋体" w:eastAsia="宋体" w:hAnsi="宋体" w:cs="宋体" w:hint="eastAsia"/>
                <w:color w:val="000000" w:themeColor="text1"/>
                <w:sz w:val="22"/>
              </w:rPr>
              <w:t xml:space="preserve">11 </w:t>
            </w:r>
            <w:proofErr w:type="gramStart"/>
            <w:r>
              <w:rPr>
                <w:rFonts w:ascii="宋体" w:eastAsia="宋体" w:hAnsi="宋体" w:cs="宋体" w:hint="eastAsia"/>
                <w:color w:val="000000" w:themeColor="text1"/>
                <w:sz w:val="22"/>
              </w:rPr>
              <w:t>双碳目标</w:t>
            </w:r>
            <w:proofErr w:type="gramEnd"/>
            <w:r>
              <w:rPr>
                <w:rFonts w:ascii="宋体" w:eastAsia="宋体" w:hAnsi="宋体" w:cs="宋体" w:hint="eastAsia"/>
                <w:color w:val="000000" w:themeColor="text1"/>
                <w:sz w:val="22"/>
              </w:rPr>
              <w:t>技术与产业交流大会</w:t>
            </w:r>
          </w:p>
        </w:tc>
        <w:tc>
          <w:tcPr>
            <w:tcW w:w="1239" w:type="dxa"/>
          </w:tcPr>
          <w:p w:rsidR="00C125E6" w:rsidRDefault="00C125E6">
            <w:pPr>
              <w:spacing w:line="360" w:lineRule="auto"/>
              <w:rPr>
                <w:rFonts w:ascii="宋体" w:eastAsia="宋体" w:hAnsi="宋体" w:cs="宋体"/>
                <w:color w:val="000000" w:themeColor="text1"/>
                <w:sz w:val="22"/>
              </w:rPr>
            </w:pPr>
          </w:p>
        </w:tc>
      </w:tr>
      <w:tr w:rsidR="00C125E6">
        <w:trPr>
          <w:trHeight w:val="654"/>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14:00-16：40</w:t>
            </w:r>
          </w:p>
        </w:tc>
        <w:tc>
          <w:tcPr>
            <w:tcW w:w="4502" w:type="dxa"/>
            <w:vAlign w:val="center"/>
          </w:tcPr>
          <w:p w:rsidR="00C125E6" w:rsidRDefault="00F85D83">
            <w:pPr>
              <w:jc w:val="center"/>
              <w:rPr>
                <w:rFonts w:ascii="宋体" w:eastAsia="宋体" w:hAnsi="宋体" w:cs="宋体"/>
                <w:b/>
                <w:bCs/>
                <w:color w:val="000000" w:themeColor="text1"/>
                <w:sz w:val="22"/>
              </w:rPr>
            </w:pPr>
            <w:r>
              <w:rPr>
                <w:rFonts w:ascii="宋体" w:eastAsia="宋体" w:hAnsi="宋体" w:cs="宋体" w:hint="eastAsia"/>
                <w:b/>
                <w:bCs/>
                <w:color w:val="000000" w:themeColor="text1"/>
                <w:sz w:val="22"/>
              </w:rPr>
              <w:t>海峡城市环境高峰论坛-主论坛</w:t>
            </w:r>
          </w:p>
          <w:p w:rsidR="00C125E6" w:rsidRDefault="00F85D83">
            <w:pPr>
              <w:tabs>
                <w:tab w:val="left" w:pos="312"/>
              </w:tabs>
              <w:jc w:val="center"/>
              <w:rPr>
                <w:rFonts w:ascii="宋体" w:eastAsia="宋体" w:hAnsi="宋体" w:cs="宋体"/>
                <w:color w:val="000000" w:themeColor="text1"/>
                <w:sz w:val="22"/>
              </w:rPr>
            </w:pPr>
            <w:r>
              <w:rPr>
                <w:rFonts w:ascii="宋体" w:eastAsia="宋体" w:hAnsi="宋体" w:cs="宋体" w:hint="eastAsia"/>
                <w:b/>
                <w:bCs/>
                <w:color w:val="000000" w:themeColor="text1"/>
                <w:sz w:val="22"/>
              </w:rPr>
              <w:t>（绿色发展 低碳经济）下半场</w:t>
            </w:r>
          </w:p>
        </w:tc>
        <w:tc>
          <w:tcPr>
            <w:tcW w:w="1239" w:type="dxa"/>
            <w:vAlign w:val="center"/>
          </w:tcPr>
          <w:p w:rsidR="00C125E6" w:rsidRDefault="00C125E6">
            <w:pPr>
              <w:jc w:val="center"/>
              <w:rPr>
                <w:rFonts w:ascii="宋体" w:eastAsia="宋体" w:hAnsi="宋体" w:cs="宋体"/>
                <w:color w:val="000000" w:themeColor="text1"/>
                <w:sz w:val="22"/>
              </w:rPr>
            </w:pPr>
          </w:p>
        </w:tc>
      </w:tr>
      <w:tr w:rsidR="00C125E6">
        <w:trPr>
          <w:trHeight w:val="332"/>
        </w:trPr>
        <w:tc>
          <w:tcPr>
            <w:tcW w:w="1201" w:type="dxa"/>
            <w:vMerge w:val="restart"/>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12.11</w:t>
            </w:r>
          </w:p>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星期六</w:t>
            </w: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vAlign w:val="center"/>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12 城市物质与能量代谢分论坛</w:t>
            </w:r>
          </w:p>
        </w:tc>
        <w:tc>
          <w:tcPr>
            <w:tcW w:w="1239" w:type="dxa"/>
          </w:tcPr>
          <w:p w:rsidR="00C125E6" w:rsidRDefault="00C125E6">
            <w:pPr>
              <w:rPr>
                <w:rFonts w:ascii="宋体" w:eastAsia="宋体" w:hAnsi="宋体" w:cs="宋体"/>
                <w:color w:val="000000" w:themeColor="text1"/>
                <w:sz w:val="22"/>
              </w:rPr>
            </w:pPr>
          </w:p>
        </w:tc>
      </w:tr>
      <w:tr w:rsidR="00C125E6">
        <w:trPr>
          <w:trHeight w:val="332"/>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08:30-12:10</w:t>
            </w:r>
          </w:p>
        </w:tc>
        <w:tc>
          <w:tcPr>
            <w:tcW w:w="4502" w:type="dxa"/>
            <w:vAlign w:val="center"/>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13 城市环境健康效应/影响</w:t>
            </w:r>
          </w:p>
        </w:tc>
        <w:tc>
          <w:tcPr>
            <w:tcW w:w="1239" w:type="dxa"/>
          </w:tcPr>
          <w:p w:rsidR="00C125E6" w:rsidRDefault="00C125E6">
            <w:pPr>
              <w:rPr>
                <w:rFonts w:ascii="宋体" w:eastAsia="宋体" w:hAnsi="宋体" w:cs="宋体"/>
                <w:color w:val="000000" w:themeColor="text1"/>
                <w:sz w:val="22"/>
              </w:rPr>
            </w:pPr>
          </w:p>
        </w:tc>
      </w:tr>
      <w:tr w:rsidR="00C125E6">
        <w:trPr>
          <w:trHeight w:val="332"/>
        </w:trPr>
        <w:tc>
          <w:tcPr>
            <w:tcW w:w="1201" w:type="dxa"/>
            <w:vMerge/>
            <w:vAlign w:val="center"/>
          </w:tcPr>
          <w:p w:rsidR="00C125E6" w:rsidRDefault="00C125E6">
            <w:pPr>
              <w:jc w:val="center"/>
              <w:rPr>
                <w:rFonts w:ascii="宋体" w:eastAsia="宋体" w:hAnsi="宋体" w:cs="宋体"/>
                <w:color w:val="000000" w:themeColor="text1"/>
                <w:sz w:val="22"/>
              </w:rPr>
            </w:pPr>
          </w:p>
        </w:tc>
        <w:tc>
          <w:tcPr>
            <w:tcW w:w="1638" w:type="dxa"/>
            <w:vMerge w:val="restart"/>
            <w:vAlign w:val="center"/>
          </w:tcPr>
          <w:p w:rsidR="00C125E6" w:rsidRDefault="00F85D83">
            <w:pPr>
              <w:jc w:val="center"/>
              <w:rPr>
                <w:rFonts w:ascii="宋体" w:eastAsia="宋体" w:hAnsi="宋体" w:cs="宋体"/>
                <w:color w:val="000000" w:themeColor="text1"/>
                <w:sz w:val="22"/>
              </w:rPr>
            </w:pPr>
            <w:r>
              <w:rPr>
                <w:rFonts w:ascii="宋体" w:eastAsia="宋体" w:hAnsi="宋体" w:cs="宋体" w:hint="eastAsia"/>
                <w:color w:val="000000" w:themeColor="text1"/>
                <w:sz w:val="22"/>
              </w:rPr>
              <w:t>09:00-17:00</w:t>
            </w:r>
          </w:p>
        </w:tc>
        <w:tc>
          <w:tcPr>
            <w:tcW w:w="4502" w:type="dxa"/>
            <w:vAlign w:val="center"/>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14 环境技术推广会</w:t>
            </w:r>
          </w:p>
        </w:tc>
        <w:tc>
          <w:tcPr>
            <w:tcW w:w="1239" w:type="dxa"/>
          </w:tcPr>
          <w:p w:rsidR="00C125E6" w:rsidRDefault="00C125E6">
            <w:pPr>
              <w:rPr>
                <w:rFonts w:ascii="宋体" w:eastAsia="宋体" w:hAnsi="宋体" w:cs="宋体"/>
                <w:color w:val="000000" w:themeColor="text1"/>
                <w:sz w:val="22"/>
              </w:rPr>
            </w:pPr>
          </w:p>
        </w:tc>
      </w:tr>
      <w:tr w:rsidR="00C125E6">
        <w:trPr>
          <w:trHeight w:val="654"/>
        </w:trPr>
        <w:tc>
          <w:tcPr>
            <w:tcW w:w="1201" w:type="dxa"/>
            <w:vMerge/>
            <w:vAlign w:val="center"/>
          </w:tcPr>
          <w:p w:rsidR="00C125E6" w:rsidRDefault="00C125E6">
            <w:pPr>
              <w:rPr>
                <w:rFonts w:ascii="宋体" w:eastAsia="宋体" w:hAnsi="宋体" w:cs="宋体"/>
                <w:color w:val="000000" w:themeColor="text1"/>
                <w:sz w:val="22"/>
              </w:rPr>
            </w:pPr>
          </w:p>
        </w:tc>
        <w:tc>
          <w:tcPr>
            <w:tcW w:w="1638" w:type="dxa"/>
            <w:vMerge/>
            <w:vAlign w:val="center"/>
          </w:tcPr>
          <w:p w:rsidR="00C125E6" w:rsidRDefault="00C125E6">
            <w:pPr>
              <w:rPr>
                <w:rFonts w:ascii="宋体" w:eastAsia="宋体" w:hAnsi="宋体" w:cs="宋体"/>
                <w:color w:val="000000" w:themeColor="text1"/>
                <w:sz w:val="22"/>
              </w:rPr>
            </w:pPr>
          </w:p>
        </w:tc>
        <w:tc>
          <w:tcPr>
            <w:tcW w:w="4502" w:type="dxa"/>
            <w:vAlign w:val="center"/>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15 青年可持续创新论坛</w:t>
            </w:r>
          </w:p>
        </w:tc>
        <w:tc>
          <w:tcPr>
            <w:tcW w:w="1239" w:type="dxa"/>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中科院</w:t>
            </w:r>
          </w:p>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城环所</w:t>
            </w:r>
          </w:p>
        </w:tc>
      </w:tr>
      <w:tr w:rsidR="00C125E6">
        <w:trPr>
          <w:trHeight w:val="380"/>
        </w:trPr>
        <w:tc>
          <w:tcPr>
            <w:tcW w:w="7341" w:type="dxa"/>
            <w:gridSpan w:val="3"/>
            <w:vAlign w:val="center"/>
          </w:tcPr>
          <w:p w:rsidR="00C125E6" w:rsidRDefault="00F85D83">
            <w:pPr>
              <w:rPr>
                <w:rFonts w:ascii="宋体" w:eastAsia="宋体" w:hAnsi="宋体" w:cs="宋体"/>
                <w:color w:val="000000" w:themeColor="text1"/>
                <w:sz w:val="22"/>
              </w:rPr>
            </w:pPr>
            <w:r>
              <w:rPr>
                <w:rFonts w:ascii="宋体" w:eastAsia="宋体" w:hAnsi="宋体" w:cs="宋体" w:hint="eastAsia"/>
                <w:color w:val="000000" w:themeColor="text1"/>
                <w:sz w:val="22"/>
              </w:rPr>
              <w:t>注：论坛议程持续更新中，以</w:t>
            </w:r>
            <w:proofErr w:type="gramStart"/>
            <w:r>
              <w:rPr>
                <w:rFonts w:ascii="宋体" w:eastAsia="宋体" w:hAnsi="宋体" w:cs="宋体" w:hint="eastAsia"/>
                <w:color w:val="000000" w:themeColor="text1"/>
                <w:sz w:val="22"/>
              </w:rPr>
              <w:t>最终版</w:t>
            </w:r>
            <w:proofErr w:type="gramEnd"/>
            <w:r>
              <w:rPr>
                <w:rFonts w:ascii="宋体" w:eastAsia="宋体" w:hAnsi="宋体" w:cs="宋体" w:hint="eastAsia"/>
                <w:color w:val="000000" w:themeColor="text1"/>
                <w:sz w:val="22"/>
              </w:rPr>
              <w:t>为准。</w:t>
            </w:r>
          </w:p>
        </w:tc>
        <w:tc>
          <w:tcPr>
            <w:tcW w:w="1239" w:type="dxa"/>
          </w:tcPr>
          <w:p w:rsidR="00C125E6" w:rsidRDefault="00C125E6">
            <w:pPr>
              <w:rPr>
                <w:rFonts w:ascii="宋体" w:eastAsia="宋体" w:hAnsi="宋体" w:cs="宋体"/>
                <w:color w:val="000000" w:themeColor="text1"/>
                <w:sz w:val="22"/>
              </w:rPr>
            </w:pPr>
          </w:p>
        </w:tc>
      </w:tr>
    </w:tbl>
    <w:p w:rsidR="00C125E6" w:rsidRDefault="00C125E6" w:rsidP="00027B29"/>
    <w:sectPr w:rsidR="00C125E6" w:rsidSect="00C125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A5B" w:rsidRDefault="00161A5B" w:rsidP="00C125E6">
      <w:r>
        <w:separator/>
      </w:r>
    </w:p>
  </w:endnote>
  <w:endnote w:type="continuationSeparator" w:id="0">
    <w:p w:rsidR="00161A5B" w:rsidRDefault="00161A5B" w:rsidP="00C12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5E6" w:rsidRDefault="006A677F">
    <w:pPr>
      <w:pStyle w:val="a3"/>
    </w:pPr>
    <w:r>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filled="f" stroked="f" strokeweight=".5pt">
          <v:textbox style="mso-fit-shape-to-text:t" inset="0,0,0,0">
            <w:txbxContent>
              <w:p w:rsidR="00C125E6" w:rsidRDefault="006A677F">
                <w:pPr>
                  <w:pStyle w:val="a3"/>
                </w:pPr>
                <w:r>
                  <w:fldChar w:fldCharType="begin"/>
                </w:r>
                <w:r w:rsidR="00F85D83">
                  <w:instrText xml:space="preserve"> PAGE  \* MERGEFORMAT </w:instrText>
                </w:r>
                <w:r>
                  <w:fldChar w:fldCharType="separate"/>
                </w:r>
                <w:r w:rsidR="00027B2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A5B" w:rsidRDefault="00161A5B" w:rsidP="00C125E6">
      <w:r>
        <w:separator/>
      </w:r>
    </w:p>
  </w:footnote>
  <w:footnote w:type="continuationSeparator" w:id="0">
    <w:p w:rsidR="00161A5B" w:rsidRDefault="00161A5B" w:rsidP="00C12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785EA4"/>
    <w:multiLevelType w:val="singleLevel"/>
    <w:tmpl w:val="9E785EA4"/>
    <w:lvl w:ilvl="0">
      <w:start w:val="1"/>
      <w:numFmt w:val="chineseCounting"/>
      <w:suff w:val="nothing"/>
      <w:lvlText w:val="（%1）"/>
      <w:lvlJc w:val="left"/>
      <w:pPr>
        <w:ind w:left="-77"/>
      </w:pPr>
      <w:rPr>
        <w:rFonts w:hint="eastAsia"/>
        <w:b w:val="0"/>
        <w:bCs w:val="0"/>
        <w:sz w:val="32"/>
        <w:szCs w:val="32"/>
      </w:rPr>
    </w:lvl>
  </w:abstractNum>
  <w:abstractNum w:abstractNumId="1">
    <w:nsid w:val="F68F5701"/>
    <w:multiLevelType w:val="singleLevel"/>
    <w:tmpl w:val="F68F5701"/>
    <w:lvl w:ilvl="0">
      <w:start w:val="1"/>
      <w:numFmt w:val="decimal"/>
      <w:suff w:val="nothing"/>
      <w:lvlText w:val="（%1）"/>
      <w:lvlJc w:val="left"/>
      <w:pPr>
        <w:ind w:left="0" w:firstLine="0"/>
      </w:pPr>
    </w:lvl>
  </w:abstractNum>
  <w:abstractNum w:abstractNumId="2">
    <w:nsid w:val="30820320"/>
    <w:multiLevelType w:val="singleLevel"/>
    <w:tmpl w:val="30820320"/>
    <w:lvl w:ilvl="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FAF"/>
    <w:rsid w:val="00027B29"/>
    <w:rsid w:val="00161A5B"/>
    <w:rsid w:val="0026138E"/>
    <w:rsid w:val="00664FAF"/>
    <w:rsid w:val="006A677F"/>
    <w:rsid w:val="009F19AF"/>
    <w:rsid w:val="00A72ABE"/>
    <w:rsid w:val="00AC018A"/>
    <w:rsid w:val="00AC11FB"/>
    <w:rsid w:val="00C125E6"/>
    <w:rsid w:val="00DD787B"/>
    <w:rsid w:val="00EB6E89"/>
    <w:rsid w:val="00F03086"/>
    <w:rsid w:val="00F325EC"/>
    <w:rsid w:val="00F46F71"/>
    <w:rsid w:val="00F5795B"/>
    <w:rsid w:val="00F85D83"/>
    <w:rsid w:val="01767161"/>
    <w:rsid w:val="019D1CC3"/>
    <w:rsid w:val="033F2830"/>
    <w:rsid w:val="03B44AF9"/>
    <w:rsid w:val="042B62DB"/>
    <w:rsid w:val="04653302"/>
    <w:rsid w:val="04831F9E"/>
    <w:rsid w:val="052862C0"/>
    <w:rsid w:val="05A31989"/>
    <w:rsid w:val="05A454CB"/>
    <w:rsid w:val="076E0144"/>
    <w:rsid w:val="077266F0"/>
    <w:rsid w:val="078E1E11"/>
    <w:rsid w:val="07EF3069"/>
    <w:rsid w:val="08160365"/>
    <w:rsid w:val="084865C5"/>
    <w:rsid w:val="09552A28"/>
    <w:rsid w:val="0BE065B0"/>
    <w:rsid w:val="11460AE5"/>
    <w:rsid w:val="131F44E7"/>
    <w:rsid w:val="13714FDE"/>
    <w:rsid w:val="143608C0"/>
    <w:rsid w:val="15150AA3"/>
    <w:rsid w:val="15E31A92"/>
    <w:rsid w:val="15E464D6"/>
    <w:rsid w:val="16061B85"/>
    <w:rsid w:val="1890497A"/>
    <w:rsid w:val="1B21313C"/>
    <w:rsid w:val="1B77079C"/>
    <w:rsid w:val="1BF90680"/>
    <w:rsid w:val="1C580F57"/>
    <w:rsid w:val="1CA2460A"/>
    <w:rsid w:val="1E883BA4"/>
    <w:rsid w:val="1FB930B8"/>
    <w:rsid w:val="21223AAF"/>
    <w:rsid w:val="22366CA2"/>
    <w:rsid w:val="233E6EE9"/>
    <w:rsid w:val="23942450"/>
    <w:rsid w:val="23991190"/>
    <w:rsid w:val="23DC4045"/>
    <w:rsid w:val="24226A1C"/>
    <w:rsid w:val="26400CDD"/>
    <w:rsid w:val="26595C5E"/>
    <w:rsid w:val="279A218B"/>
    <w:rsid w:val="279C1BB3"/>
    <w:rsid w:val="27CE4FC3"/>
    <w:rsid w:val="28DC2B10"/>
    <w:rsid w:val="2B453632"/>
    <w:rsid w:val="2B485F77"/>
    <w:rsid w:val="2B785D11"/>
    <w:rsid w:val="2BF676EC"/>
    <w:rsid w:val="2F33285E"/>
    <w:rsid w:val="30CE79B4"/>
    <w:rsid w:val="3103242C"/>
    <w:rsid w:val="31110555"/>
    <w:rsid w:val="3139501C"/>
    <w:rsid w:val="321E7BC2"/>
    <w:rsid w:val="326C5B12"/>
    <w:rsid w:val="32B7331B"/>
    <w:rsid w:val="336F5ED8"/>
    <w:rsid w:val="34402360"/>
    <w:rsid w:val="3443400B"/>
    <w:rsid w:val="345B503F"/>
    <w:rsid w:val="353A4EE5"/>
    <w:rsid w:val="35756865"/>
    <w:rsid w:val="359A137E"/>
    <w:rsid w:val="37026817"/>
    <w:rsid w:val="37456142"/>
    <w:rsid w:val="3A1962B4"/>
    <w:rsid w:val="3A346101"/>
    <w:rsid w:val="3D1E6E75"/>
    <w:rsid w:val="3E8B74A2"/>
    <w:rsid w:val="3F723319"/>
    <w:rsid w:val="42C07664"/>
    <w:rsid w:val="42DF67D6"/>
    <w:rsid w:val="42E2358F"/>
    <w:rsid w:val="45213088"/>
    <w:rsid w:val="46D24FDA"/>
    <w:rsid w:val="46F6196F"/>
    <w:rsid w:val="488C6FCF"/>
    <w:rsid w:val="4BED29E8"/>
    <w:rsid w:val="4C2046FD"/>
    <w:rsid w:val="4C5C0517"/>
    <w:rsid w:val="4D296504"/>
    <w:rsid w:val="4E6D5D17"/>
    <w:rsid w:val="4ED03938"/>
    <w:rsid w:val="4F2159E5"/>
    <w:rsid w:val="4F235B49"/>
    <w:rsid w:val="5057118E"/>
    <w:rsid w:val="50EA36B4"/>
    <w:rsid w:val="50F74416"/>
    <w:rsid w:val="548253C1"/>
    <w:rsid w:val="55270DAB"/>
    <w:rsid w:val="564309D6"/>
    <w:rsid w:val="56A03C98"/>
    <w:rsid w:val="588B0F47"/>
    <w:rsid w:val="59BB4EAF"/>
    <w:rsid w:val="5A822535"/>
    <w:rsid w:val="5CDE1E5A"/>
    <w:rsid w:val="5CEC24DD"/>
    <w:rsid w:val="60785E2C"/>
    <w:rsid w:val="61144705"/>
    <w:rsid w:val="612046E6"/>
    <w:rsid w:val="622E361C"/>
    <w:rsid w:val="629A1115"/>
    <w:rsid w:val="630E6B1B"/>
    <w:rsid w:val="64330E9F"/>
    <w:rsid w:val="64537EDF"/>
    <w:rsid w:val="64AA3FA5"/>
    <w:rsid w:val="64CF4F04"/>
    <w:rsid w:val="64FB1D33"/>
    <w:rsid w:val="65092420"/>
    <w:rsid w:val="6590462D"/>
    <w:rsid w:val="66866F42"/>
    <w:rsid w:val="66F20A9D"/>
    <w:rsid w:val="696A1BEA"/>
    <w:rsid w:val="69ED3BBA"/>
    <w:rsid w:val="6A233E47"/>
    <w:rsid w:val="6B0653C0"/>
    <w:rsid w:val="6CAF2F0B"/>
    <w:rsid w:val="6CBA247C"/>
    <w:rsid w:val="6D911CB8"/>
    <w:rsid w:val="6DC8007F"/>
    <w:rsid w:val="6E212609"/>
    <w:rsid w:val="6EEF3840"/>
    <w:rsid w:val="6FA60DA1"/>
    <w:rsid w:val="704E49B9"/>
    <w:rsid w:val="70CB0D89"/>
    <w:rsid w:val="7183017F"/>
    <w:rsid w:val="720F015B"/>
    <w:rsid w:val="72587288"/>
    <w:rsid w:val="73601384"/>
    <w:rsid w:val="74072B0A"/>
    <w:rsid w:val="74665042"/>
    <w:rsid w:val="74904450"/>
    <w:rsid w:val="76A509CA"/>
    <w:rsid w:val="77C07F96"/>
    <w:rsid w:val="78411499"/>
    <w:rsid w:val="789A33A5"/>
    <w:rsid w:val="78A15F26"/>
    <w:rsid w:val="78EB2239"/>
    <w:rsid w:val="79A21C82"/>
    <w:rsid w:val="79DD05C7"/>
    <w:rsid w:val="7A4D7BCD"/>
    <w:rsid w:val="7A671D93"/>
    <w:rsid w:val="7B1441F1"/>
    <w:rsid w:val="7C452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5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125E6"/>
    <w:pPr>
      <w:tabs>
        <w:tab w:val="center" w:pos="4153"/>
        <w:tab w:val="right" w:pos="8306"/>
      </w:tabs>
      <w:snapToGrid w:val="0"/>
      <w:jc w:val="left"/>
    </w:pPr>
    <w:rPr>
      <w:sz w:val="18"/>
    </w:rPr>
  </w:style>
  <w:style w:type="paragraph" w:styleId="a4">
    <w:name w:val="header"/>
    <w:basedOn w:val="a"/>
    <w:link w:val="Char"/>
    <w:qFormat/>
    <w:rsid w:val="00C125E6"/>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C12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C125E6"/>
    <w:rPr>
      <w:color w:val="0000FF"/>
      <w:u w:val="single"/>
    </w:rPr>
  </w:style>
  <w:style w:type="character" w:customStyle="1" w:styleId="NormalCharacter">
    <w:name w:val="NormalCharacter"/>
    <w:qFormat/>
    <w:rsid w:val="00C125E6"/>
  </w:style>
  <w:style w:type="character" w:customStyle="1" w:styleId="Char">
    <w:name w:val="页眉 Char"/>
    <w:basedOn w:val="a0"/>
    <w:link w:val="a4"/>
    <w:qFormat/>
    <w:rsid w:val="00C125E6"/>
    <w:rPr>
      <w:kern w:val="2"/>
      <w:sz w:val="18"/>
      <w:szCs w:val="18"/>
    </w:rPr>
  </w:style>
  <w:style w:type="paragraph" w:styleId="a7">
    <w:name w:val="Balloon Text"/>
    <w:basedOn w:val="a"/>
    <w:link w:val="Char0"/>
    <w:rsid w:val="00F5795B"/>
    <w:rPr>
      <w:sz w:val="18"/>
      <w:szCs w:val="18"/>
    </w:rPr>
  </w:style>
  <w:style w:type="character" w:customStyle="1" w:styleId="Char0">
    <w:name w:val="批注框文本 Char"/>
    <w:basedOn w:val="a0"/>
    <w:link w:val="a7"/>
    <w:rsid w:val="00F5795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acef</cp:lastModifiedBy>
  <cp:revision>7</cp:revision>
  <dcterms:created xsi:type="dcterms:W3CDTF">2021-08-11T03:58:00Z</dcterms:created>
  <dcterms:modified xsi:type="dcterms:W3CDTF">2021-10-29T07:46:00Z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BF8BF83D8FB547F0A815180326B8C43C</vt:lpwstr>
  </property>
</Properties>
</file>