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66" w:rsidRDefault="00E46266" w:rsidP="00E46266">
      <w:pPr>
        <w:widowControl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附件3：</w:t>
      </w:r>
    </w:p>
    <w:p w:rsidR="00E46266" w:rsidRDefault="00E46266" w:rsidP="00E46266">
      <w:pPr>
        <w:widowControl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2020全国挥发性有机物（VOCs）污染防治科技大会</w:t>
      </w:r>
    </w:p>
    <w:p w:rsidR="00E46266" w:rsidRDefault="00E46266" w:rsidP="00E46266">
      <w:pPr>
        <w:widowControl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分论坛（召集人）申请表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3"/>
        <w:gridCol w:w="1417"/>
        <w:gridCol w:w="2268"/>
        <w:gridCol w:w="3547"/>
      </w:tblGrid>
      <w:tr w:rsidR="00E46266" w:rsidTr="00E46266">
        <w:trPr>
          <w:cantSplit/>
          <w:trHeight w:val="701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266" w:rsidTr="00E46266">
        <w:trPr>
          <w:cantSplit/>
          <w:trHeight w:val="54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联办单位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266" w:rsidTr="00E46266">
        <w:trPr>
          <w:cantSplit/>
          <w:trHeight w:val="61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协办单位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266" w:rsidTr="00E46266">
        <w:trPr>
          <w:cantSplit/>
          <w:trHeight w:val="616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专题会场</w:t>
            </w:r>
          </w:p>
          <w:p w:rsidR="00E46266" w:rsidRDefault="00E462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   称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266" w:rsidTr="00E46266">
        <w:trPr>
          <w:cantSplit/>
          <w:trHeight w:val="421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专题会场主席</w:t>
            </w:r>
          </w:p>
        </w:tc>
      </w:tr>
      <w:tr w:rsidR="00E46266" w:rsidTr="00E46266">
        <w:trPr>
          <w:cantSplit/>
          <w:trHeight w:val="421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联络人及电话（E-mail）</w:t>
            </w:r>
          </w:p>
        </w:tc>
      </w:tr>
      <w:tr w:rsidR="00E46266" w:rsidTr="00E46266">
        <w:trPr>
          <w:cantSplit/>
          <w:trHeight w:val="421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266" w:rsidTr="00E46266">
        <w:trPr>
          <w:cantSplit/>
          <w:trHeight w:val="641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66" w:rsidRDefault="00E4626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召集人专业特长及业绩优势</w:t>
            </w:r>
          </w:p>
        </w:tc>
      </w:tr>
      <w:tr w:rsidR="00E46266" w:rsidTr="00E46266">
        <w:trPr>
          <w:cantSplit/>
          <w:trHeight w:val="1676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66" w:rsidRDefault="00E4626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6266" w:rsidTr="00E46266">
        <w:trPr>
          <w:cantSplit/>
          <w:trHeight w:val="417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66" w:rsidRDefault="00E46266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专题会场工作方案</w:t>
            </w:r>
            <w:r>
              <w:rPr>
                <w:rFonts w:ascii="仿宋" w:eastAsia="仿宋" w:hAnsi="仿宋" w:hint="eastAsia"/>
                <w:b/>
                <w:szCs w:val="21"/>
              </w:rPr>
              <w:t>（包括选题意义、研讨的主题、办会优势，主旨报告发言人推荐等）</w:t>
            </w:r>
          </w:p>
        </w:tc>
      </w:tr>
      <w:tr w:rsidR="00E46266" w:rsidTr="00E46266">
        <w:trPr>
          <w:cantSplit/>
          <w:trHeight w:val="3437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66" w:rsidRDefault="00E462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46266" w:rsidRDefault="00E46266" w:rsidP="00E46266">
      <w:pPr>
        <w:spacing w:line="276" w:lineRule="auto"/>
        <w:rPr>
          <w:rFonts w:ascii="仿宋" w:eastAsia="仿宋" w:hAnsi="仿宋" w:cs="Arial" w:hint="eastAsia"/>
          <w:szCs w:val="21"/>
        </w:rPr>
      </w:pPr>
      <w:r>
        <w:rPr>
          <w:rFonts w:ascii="仿宋" w:eastAsia="仿宋" w:hAnsi="仿宋" w:cs="Arial" w:hint="eastAsia"/>
          <w:szCs w:val="21"/>
        </w:rPr>
        <w:t>说 明：</w:t>
      </w:r>
    </w:p>
    <w:p w:rsidR="00E46266" w:rsidRDefault="00E46266" w:rsidP="00E46266">
      <w:pPr>
        <w:numPr>
          <w:ilvl w:val="0"/>
          <w:numId w:val="1"/>
        </w:numPr>
        <w:spacing w:line="276" w:lineRule="auto"/>
        <w:ind w:left="420"/>
        <w:rPr>
          <w:rFonts w:ascii="仿宋" w:eastAsia="仿宋" w:hAnsi="仿宋" w:cs="Arial" w:hint="eastAsia"/>
          <w:szCs w:val="21"/>
        </w:rPr>
      </w:pPr>
      <w:r>
        <w:rPr>
          <w:rFonts w:ascii="仿宋" w:eastAsia="仿宋" w:hAnsi="仿宋" w:cs="Arial" w:hint="eastAsia"/>
          <w:szCs w:val="21"/>
        </w:rPr>
        <w:t>本表填写位置若不够可加页，另附召集人1张1寸彩色免冠照片，电子版。</w:t>
      </w:r>
    </w:p>
    <w:p w:rsidR="00E46266" w:rsidRDefault="00E46266" w:rsidP="00E46266">
      <w:pPr>
        <w:numPr>
          <w:ilvl w:val="0"/>
          <w:numId w:val="1"/>
        </w:numPr>
        <w:spacing w:line="276" w:lineRule="auto"/>
        <w:ind w:left="420"/>
        <w:rPr>
          <w:rFonts w:ascii="仿宋" w:eastAsia="仿宋" w:hAnsi="仿宋" w:cs="Arial" w:hint="eastAsia"/>
          <w:sz w:val="24"/>
          <w:szCs w:val="24"/>
        </w:rPr>
      </w:pPr>
      <w:r>
        <w:rPr>
          <w:rFonts w:ascii="仿宋" w:eastAsia="仿宋" w:hAnsi="仿宋" w:cs="Arial" w:hint="eastAsia"/>
          <w:szCs w:val="21"/>
        </w:rPr>
        <w:t>本表请发送到邮箱</w:t>
      </w:r>
      <w:hyperlink r:id="rId7" w:history="1">
        <w:r>
          <w:rPr>
            <w:rStyle w:val="a5"/>
            <w:rFonts w:ascii="仿宋" w:eastAsia="仿宋" w:hAnsi="仿宋" w:cs="Arial" w:hint="eastAsia"/>
            <w:szCs w:val="21"/>
          </w:rPr>
          <w:t>vocs-acef@foxmail.com</w:t>
        </w:r>
      </w:hyperlink>
      <w:r>
        <w:rPr>
          <w:rFonts w:ascii="仿宋" w:eastAsia="仿宋" w:hAnsi="仿宋" w:cs="Arial" w:hint="eastAsia"/>
          <w:szCs w:val="21"/>
        </w:rPr>
        <w:t>。</w:t>
      </w:r>
    </w:p>
    <w:p w:rsidR="00E46266" w:rsidRDefault="00E46266" w:rsidP="00E46266">
      <w:pPr>
        <w:numPr>
          <w:ilvl w:val="0"/>
          <w:numId w:val="1"/>
        </w:numPr>
        <w:spacing w:line="276" w:lineRule="auto"/>
        <w:ind w:left="420"/>
        <w:rPr>
          <w:rFonts w:ascii="仿宋" w:eastAsia="仿宋" w:hAnsi="仿宋" w:cs="Arial" w:hint="eastAsia"/>
          <w:sz w:val="24"/>
          <w:szCs w:val="24"/>
        </w:rPr>
      </w:pPr>
      <w:r>
        <w:rPr>
          <w:rFonts w:ascii="仿宋" w:eastAsia="仿宋" w:hAnsi="仿宋" w:cs="Arial" w:hint="eastAsia"/>
          <w:szCs w:val="21"/>
        </w:rPr>
        <w:t>具体事项请联系吴秘书长18010400878</w:t>
      </w:r>
    </w:p>
    <w:p w:rsidR="00497E2D" w:rsidRPr="00E46266" w:rsidRDefault="00497E2D"/>
    <w:sectPr w:rsidR="00497E2D" w:rsidRPr="00E46266" w:rsidSect="00497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D6B" w:rsidRDefault="00C64D6B" w:rsidP="00E46266">
      <w:r>
        <w:separator/>
      </w:r>
    </w:p>
  </w:endnote>
  <w:endnote w:type="continuationSeparator" w:id="0">
    <w:p w:rsidR="00C64D6B" w:rsidRDefault="00C64D6B" w:rsidP="00E46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D6B" w:rsidRDefault="00C64D6B" w:rsidP="00E46266">
      <w:r>
        <w:separator/>
      </w:r>
    </w:p>
  </w:footnote>
  <w:footnote w:type="continuationSeparator" w:id="0">
    <w:p w:rsidR="00C64D6B" w:rsidRDefault="00C64D6B" w:rsidP="00E46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E4F1"/>
    <w:multiLevelType w:val="singleLevel"/>
    <w:tmpl w:val="1DD8E4F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266"/>
    <w:rsid w:val="00497E2D"/>
    <w:rsid w:val="00C64D6B"/>
    <w:rsid w:val="00E4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6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2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266"/>
    <w:rPr>
      <w:sz w:val="18"/>
      <w:szCs w:val="18"/>
    </w:rPr>
  </w:style>
  <w:style w:type="character" w:styleId="a5">
    <w:name w:val="Hyperlink"/>
    <w:uiPriority w:val="99"/>
    <w:semiHidden/>
    <w:unhideWhenUsed/>
    <w:rsid w:val="00E46266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cs-acef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Lenovo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闫立明</dc:creator>
  <cp:keywords/>
  <dc:description/>
  <cp:lastModifiedBy>闫立明</cp:lastModifiedBy>
  <cp:revision>2</cp:revision>
  <dcterms:created xsi:type="dcterms:W3CDTF">2020-05-28T07:27:00Z</dcterms:created>
  <dcterms:modified xsi:type="dcterms:W3CDTF">2020-05-28T07:27:00Z</dcterms:modified>
</cp:coreProperties>
</file>