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参会回执表</w:t>
      </w:r>
    </w:p>
    <w:tbl>
      <w:tblPr>
        <w:tblStyle w:val="3"/>
        <w:tblpPr w:leftFromText="180" w:rightFromText="180" w:vertAnchor="page" w:horzAnchor="page" w:tblpX="1747" w:tblpY="282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948"/>
        <w:gridCol w:w="2331"/>
        <w:gridCol w:w="840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</w:t>
            </w:r>
          </w:p>
        </w:tc>
        <w:tc>
          <w:tcPr>
            <w:tcW w:w="7036" w:type="dxa"/>
            <w:gridSpan w:val="4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单位地址</w:t>
            </w:r>
          </w:p>
        </w:tc>
        <w:tc>
          <w:tcPr>
            <w:tcW w:w="7036" w:type="dxa"/>
            <w:gridSpan w:val="4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restart"/>
          </w:tcPr>
          <w:p>
            <w:pPr>
              <w:spacing w:line="9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参会人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3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2917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23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2917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restart"/>
          </w:tcPr>
          <w:p>
            <w:pPr>
              <w:spacing w:line="9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参会人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3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2917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23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2917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restart"/>
          </w:tcPr>
          <w:p>
            <w:pPr>
              <w:spacing w:line="9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>人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3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2917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23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2917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restart"/>
          </w:tcPr>
          <w:p>
            <w:pPr>
              <w:spacing w:line="9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3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2917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Merge w:val="continue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23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2917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22" w:type="dxa"/>
            <w:gridSpan w:val="5"/>
          </w:tcPr>
          <w:p>
            <w:pPr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是否安排住宿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8522" w:type="dxa"/>
            <w:gridSpan w:val="5"/>
          </w:tcPr>
          <w:p>
            <w:pPr>
              <w:spacing w:line="240" w:lineRule="atLeast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0"/>
                <w:szCs w:val="30"/>
              </w:rPr>
              <w:t>下列活动参加请打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√</w:t>
            </w:r>
          </w:p>
          <w:p>
            <w:pPr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①</w:t>
            </w:r>
            <w:r>
              <w:rPr>
                <w:rFonts w:hint="eastAsia" w:eastAsia="仿宋_GB2312"/>
                <w:sz w:val="30"/>
                <w:szCs w:val="30"/>
              </w:rPr>
              <w:t xml:space="preserve">参加第十三届环境与发展论坛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sym w:font="Wingdings 2" w:char="00A3"/>
            </w:r>
          </w:p>
          <w:p>
            <w:pPr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②参加第七届中国（国际）建设环境友好型社会成果展览会暨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2019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 xml:space="preserve">中国国际生态环境技术与装备博览会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sym w:font="Wingdings 2" w:char="00A3"/>
            </w: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③参加中华环保联合会2019年会 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联  系  人：潘炯</w:t>
            </w:r>
          </w:p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联 系 电 话：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（010）51230009  15910358055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</w:p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邮       箱：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cnjg</w:t>
            </w:r>
            <w:r>
              <w:fldChar w:fldCharType="begin"/>
            </w:r>
            <w:r>
              <w:instrText xml:space="preserve"> HYPERLINK "mailto:luntanzhanlan@qq.com"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30"/>
                <w:szCs w:val="30"/>
              </w:rPr>
              <w:t>@163.com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30"/>
                <w:szCs w:val="30"/>
              </w:rPr>
              <w:fldChar w:fldCharType="end"/>
            </w:r>
            <w:r>
              <w:rPr>
                <w:rFonts w:hint="eastAsia" w:eastAsia="仿宋_GB2312"/>
                <w:sz w:val="30"/>
                <w:szCs w:val="30"/>
              </w:rPr>
              <w:t xml:space="preserve">    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传       真：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（010）51230012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2021B"/>
    <w:rsid w:val="0382021B"/>
    <w:rsid w:val="114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45454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2019-10-29T07:10:00Z</dcterms:created>
  <dc:creator>潘炯</dc:creator>
  <cp:lastModifiedBy>潘炯</cp:lastModifiedBy>
  <dcterms:modified xsi:type="dcterms:W3CDTF">2019-10-29T08:24:16Z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