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360" w:firstLine="0"/>
        <w:jc w:val="right"/>
        <w:rPr>
          <w:rFonts w:ascii="仿宋" w:hAnsi="仿宋" w:eastAsia="仿宋"/>
          <w:b/>
          <w:bCs/>
          <w:sz w:val="24"/>
          <w:szCs w:val="24"/>
        </w:rPr>
      </w:pPr>
      <w:r>
        <w:rPr>
          <w:rFonts w:hint="eastAsia" w:ascii="仿宋" w:hAnsi="仿宋" w:eastAsia="仿宋"/>
          <w:b/>
          <w:bCs/>
          <w:sz w:val="24"/>
          <w:szCs w:val="24"/>
          <w:lang w:val="en-US" w:eastAsia="zh-CN"/>
        </w:rPr>
        <w:t xml:space="preserve">  </w:t>
      </w:r>
      <w:r>
        <w:rPr>
          <w:rFonts w:hint="eastAsia" w:ascii="仿宋" w:hAnsi="仿宋" w:eastAsia="仿宋"/>
          <w:b/>
          <w:bCs/>
          <w:sz w:val="24"/>
          <w:szCs w:val="24"/>
        </w:rPr>
        <w:t xml:space="preserve">编号：                   </w:t>
      </w:r>
    </w:p>
    <w:p>
      <w:pPr>
        <w:ind w:left="360" w:firstLine="0"/>
        <w:rPr>
          <w:rFonts w:ascii="宋体" w:hAnsi="宋体"/>
        </w:rPr>
      </w:pPr>
      <w:r>
        <w:rPr>
          <w:rFonts w:hint="eastAsia" w:ascii="宋体" w:hAnsi="宋体"/>
        </w:rPr>
        <w:t xml:space="preserve"> </w:t>
      </w:r>
    </w:p>
    <w:p>
      <w:pPr>
        <w:ind w:left="360" w:firstLine="0"/>
        <w:rPr>
          <w:rFonts w:ascii="宋体" w:hAnsi="宋体"/>
        </w:rPr>
      </w:pPr>
      <w:r>
        <w:rPr>
          <w:rFonts w:hint="eastAsia" w:ascii="宋体" w:hAnsi="宋体"/>
        </w:rPr>
        <w:t xml:space="preserve"> </w:t>
      </w:r>
    </w:p>
    <w:p>
      <w:pPr>
        <w:ind w:left="360" w:firstLine="0"/>
        <w:rPr>
          <w:rFonts w:ascii="宋体" w:hAnsi="宋体"/>
        </w:rPr>
      </w:pPr>
      <w:r>
        <w:rPr>
          <w:rFonts w:hint="eastAsia" w:ascii="宋体" w:hAnsi="宋体"/>
        </w:rPr>
        <w:t xml:space="preserve"> </w:t>
      </w:r>
    </w:p>
    <w:p>
      <w:pPr>
        <w:ind w:left="360" w:firstLine="0"/>
        <w:rPr>
          <w:rFonts w:ascii="宋体" w:hAnsi="宋体"/>
        </w:rPr>
      </w:pPr>
      <w:r>
        <w:rPr>
          <w:rFonts w:hint="eastAsia" w:ascii="宋体" w:hAnsi="宋体"/>
        </w:rPr>
        <w:t xml:space="preserve"> </w:t>
      </w:r>
    </w:p>
    <w:p>
      <w:pPr>
        <w:jc w:val="center"/>
        <w:rPr>
          <w:rFonts w:hint="default" w:ascii="仿宋" w:hAnsi="仿宋" w:eastAsia="仿宋"/>
          <w:b/>
          <w:bCs/>
          <w:sz w:val="44"/>
          <w:szCs w:val="44"/>
          <w:lang w:val="en-US" w:eastAsia="zh-CN"/>
        </w:rPr>
      </w:pPr>
    </w:p>
    <w:p>
      <w:pPr>
        <w:jc w:val="center"/>
        <w:rPr>
          <w:rFonts w:hint="eastAsia" w:ascii="仿宋" w:hAnsi="仿宋" w:eastAsia="仿宋"/>
          <w:b/>
          <w:bCs/>
          <w:sz w:val="44"/>
          <w:szCs w:val="44"/>
        </w:rPr>
      </w:pPr>
      <w:bookmarkStart w:id="0" w:name="_GoBack"/>
      <w:r>
        <w:rPr>
          <w:rFonts w:hint="default" w:ascii="仿宋" w:hAnsi="仿宋" w:eastAsia="仿宋"/>
          <w:b/>
          <w:bCs/>
          <w:sz w:val="44"/>
          <w:szCs w:val="44"/>
          <w:lang w:val="en-US" w:eastAsia="zh-CN"/>
        </w:rPr>
        <w:t>201</w:t>
      </w:r>
      <w:r>
        <w:rPr>
          <w:rFonts w:hint="eastAsia" w:ascii="仿宋" w:hAnsi="仿宋" w:eastAsia="仿宋"/>
          <w:b/>
          <w:bCs/>
          <w:sz w:val="44"/>
          <w:szCs w:val="44"/>
          <w:lang w:val="en-US" w:eastAsia="zh-CN"/>
        </w:rPr>
        <w:t>6</w:t>
      </w:r>
      <w:r>
        <w:rPr>
          <w:rFonts w:hint="default" w:ascii="仿宋" w:hAnsi="仿宋" w:eastAsia="仿宋"/>
          <w:b/>
          <w:bCs/>
          <w:sz w:val="44"/>
          <w:szCs w:val="44"/>
          <w:lang w:val="en-US" w:eastAsia="zh-CN"/>
        </w:rPr>
        <w:t>中国环保民间组织</w:t>
      </w:r>
      <w:r>
        <w:rPr>
          <w:rFonts w:hint="eastAsia" w:ascii="仿宋" w:hAnsi="仿宋" w:eastAsia="仿宋"/>
          <w:b/>
          <w:bCs/>
          <w:sz w:val="44"/>
          <w:szCs w:val="44"/>
          <w:lang w:val="en-US" w:eastAsia="zh-CN"/>
        </w:rPr>
        <w:t>年度事迹征集表</w:t>
      </w:r>
      <w:bookmarkEnd w:id="0"/>
    </w:p>
    <w:p>
      <w:pPr>
        <w:ind w:left="360" w:firstLine="0"/>
        <w:jc w:val="center"/>
        <w:rPr>
          <w:rFonts w:ascii="仿宋" w:hAnsi="仿宋" w:eastAsia="仿宋"/>
          <w:b/>
          <w:bCs/>
          <w:sz w:val="36"/>
          <w:szCs w:val="36"/>
        </w:rPr>
      </w:pPr>
      <w:r>
        <w:rPr>
          <w:rFonts w:hint="eastAsia" w:ascii="仿宋" w:hAnsi="仿宋" w:eastAsia="仿宋"/>
          <w:b/>
          <w:bCs/>
          <w:sz w:val="36"/>
          <w:szCs w:val="36"/>
        </w:rPr>
        <w:t xml:space="preserve"> </w:t>
      </w:r>
    </w:p>
    <w:p>
      <w:pPr>
        <w:ind w:left="360" w:firstLine="0"/>
        <w:jc w:val="center"/>
        <w:rPr>
          <w:rFonts w:hint="eastAsia" w:ascii="仿宋" w:hAnsi="仿宋" w:eastAsia="仿宋"/>
          <w:b/>
          <w:bCs/>
          <w:sz w:val="36"/>
          <w:szCs w:val="36"/>
        </w:rPr>
      </w:pPr>
      <w:r>
        <w:rPr>
          <w:rFonts w:hint="eastAsia" w:ascii="仿宋" w:hAnsi="仿宋" w:eastAsia="仿宋"/>
          <w:b/>
          <w:bCs/>
          <w:sz w:val="36"/>
          <w:szCs w:val="36"/>
        </w:rPr>
        <w:t xml:space="preserve"> </w:t>
      </w:r>
    </w:p>
    <w:p>
      <w:pPr>
        <w:ind w:left="360" w:firstLine="0"/>
        <w:jc w:val="center"/>
        <w:rPr>
          <w:rFonts w:hint="eastAsia" w:ascii="仿宋" w:hAnsi="仿宋" w:eastAsia="仿宋"/>
          <w:b/>
          <w:bCs/>
          <w:sz w:val="36"/>
          <w:szCs w:val="36"/>
        </w:rPr>
      </w:pPr>
    </w:p>
    <w:p>
      <w:pPr>
        <w:ind w:left="360" w:firstLine="0"/>
        <w:jc w:val="center"/>
        <w:rPr>
          <w:rFonts w:hint="eastAsia" w:ascii="仿宋" w:hAnsi="仿宋" w:eastAsia="仿宋"/>
          <w:b/>
          <w:bCs/>
          <w:sz w:val="36"/>
          <w:szCs w:val="36"/>
        </w:rPr>
      </w:pPr>
    </w:p>
    <w:p>
      <w:pPr>
        <w:ind w:left="360" w:firstLine="0"/>
        <w:jc w:val="center"/>
        <w:rPr>
          <w:rFonts w:hint="eastAsia" w:ascii="仿宋" w:hAnsi="仿宋" w:eastAsia="仿宋"/>
          <w:b/>
          <w:bCs/>
          <w:sz w:val="36"/>
          <w:szCs w:val="36"/>
        </w:rPr>
      </w:pPr>
    </w:p>
    <w:p>
      <w:pPr>
        <w:ind w:left="360" w:firstLine="0"/>
        <w:jc w:val="center"/>
        <w:rPr>
          <w:rFonts w:hint="eastAsia" w:ascii="仿宋" w:hAnsi="仿宋" w:eastAsia="仿宋"/>
          <w:b/>
          <w:bCs/>
          <w:sz w:val="36"/>
          <w:szCs w:val="36"/>
        </w:rPr>
      </w:pPr>
    </w:p>
    <w:p>
      <w:pPr>
        <w:ind w:left="0" w:leftChars="0" w:firstLine="0" w:firstLineChars="0"/>
        <w:jc w:val="both"/>
        <w:rPr>
          <w:rFonts w:ascii="仿宋" w:hAnsi="仿宋" w:eastAsia="仿宋"/>
          <w:b/>
          <w:bCs/>
          <w:sz w:val="36"/>
          <w:szCs w:val="36"/>
        </w:rPr>
      </w:pPr>
      <w:r>
        <w:rPr>
          <w:rFonts w:hint="eastAsia" w:ascii="仿宋" w:hAnsi="仿宋" w:eastAsia="仿宋"/>
          <w:b/>
          <w:bCs/>
          <w:sz w:val="36"/>
          <w:szCs w:val="36"/>
        </w:rPr>
        <w:t xml:space="preserve"> </w:t>
      </w:r>
    </w:p>
    <w:p>
      <w:pPr>
        <w:ind w:left="360" w:firstLine="0"/>
        <w:rPr>
          <w:rFonts w:ascii="仿宋" w:hAnsi="仿宋" w:eastAsia="仿宋"/>
          <w:b/>
          <w:bCs/>
          <w:sz w:val="36"/>
          <w:szCs w:val="36"/>
        </w:rPr>
      </w:pPr>
      <w:r>
        <w:rPr>
          <w:rFonts w:hint="eastAsia" w:ascii="仿宋" w:hAnsi="仿宋" w:eastAsia="仿宋"/>
          <w:b/>
          <w:bCs/>
          <w:sz w:val="36"/>
          <w:szCs w:val="36"/>
          <w:lang w:eastAsia="zh-CN"/>
        </w:rPr>
        <w:t>单位</w:t>
      </w:r>
      <w:r>
        <w:rPr>
          <w:rFonts w:hint="eastAsia" w:ascii="仿宋" w:hAnsi="仿宋" w:eastAsia="仿宋"/>
          <w:b/>
          <w:bCs/>
          <w:sz w:val="36"/>
          <w:szCs w:val="36"/>
        </w:rPr>
        <w:t>名称：</w:t>
      </w:r>
      <w:r>
        <w:rPr>
          <w:rFonts w:hint="eastAsia" w:ascii="仿宋" w:hAnsi="仿宋" w:eastAsia="仿宋"/>
          <w:b/>
          <w:bCs/>
          <w:sz w:val="36"/>
          <w:szCs w:val="36"/>
          <w:u w:val="single"/>
        </w:rPr>
        <w:t xml:space="preserve">                  </w:t>
      </w:r>
      <w:r>
        <w:rPr>
          <w:rFonts w:hint="eastAsia" w:ascii="仿宋" w:hAnsi="仿宋" w:eastAsia="仿宋"/>
          <w:b/>
          <w:bCs/>
          <w:sz w:val="36"/>
          <w:szCs w:val="36"/>
          <w:u w:val="single"/>
          <w:lang w:val="en-US" w:eastAsia="zh-CN"/>
        </w:rPr>
        <w:t xml:space="preserve">   </w:t>
      </w:r>
      <w:r>
        <w:rPr>
          <w:rFonts w:hint="eastAsia" w:ascii="仿宋" w:hAnsi="仿宋" w:eastAsia="仿宋"/>
          <w:b/>
          <w:bCs/>
          <w:sz w:val="36"/>
          <w:szCs w:val="36"/>
          <w:u w:val="single"/>
        </w:rPr>
        <w:t xml:space="preserve">         </w:t>
      </w:r>
    </w:p>
    <w:p>
      <w:pPr>
        <w:ind w:left="360" w:firstLine="0"/>
        <w:rPr>
          <w:rFonts w:ascii="仿宋" w:hAnsi="仿宋" w:eastAsia="仿宋"/>
          <w:b/>
          <w:bCs/>
          <w:sz w:val="36"/>
          <w:szCs w:val="36"/>
        </w:rPr>
      </w:pPr>
      <w:r>
        <w:rPr>
          <w:rFonts w:hint="eastAsia" w:ascii="仿宋" w:hAnsi="仿宋" w:eastAsia="仿宋"/>
          <w:b/>
          <w:bCs/>
          <w:sz w:val="36"/>
          <w:szCs w:val="36"/>
        </w:rPr>
        <w:t>单位负责人：</w:t>
      </w:r>
      <w:r>
        <w:rPr>
          <w:rFonts w:hint="eastAsia" w:ascii="仿宋" w:hAnsi="仿宋" w:eastAsia="仿宋"/>
          <w:b/>
          <w:bCs/>
          <w:sz w:val="36"/>
          <w:szCs w:val="36"/>
          <w:u w:val="single"/>
        </w:rPr>
        <w:t xml:space="preserve">        </w:t>
      </w:r>
      <w:r>
        <w:rPr>
          <w:rFonts w:hint="eastAsia" w:ascii="仿宋" w:hAnsi="仿宋" w:eastAsia="仿宋"/>
          <w:b/>
          <w:bCs/>
          <w:sz w:val="36"/>
          <w:szCs w:val="36"/>
          <w:u w:val="single"/>
          <w:lang w:val="en-US" w:eastAsia="zh-CN"/>
        </w:rPr>
        <w:t xml:space="preserve">       </w:t>
      </w:r>
      <w:r>
        <w:rPr>
          <w:rFonts w:hint="eastAsia" w:ascii="仿宋" w:hAnsi="仿宋" w:eastAsia="仿宋"/>
          <w:b/>
          <w:bCs/>
          <w:sz w:val="36"/>
          <w:szCs w:val="36"/>
          <w:u w:val="single"/>
        </w:rPr>
        <w:t xml:space="preserve">             </w:t>
      </w:r>
      <w:r>
        <w:rPr>
          <w:rFonts w:hint="eastAsia" w:ascii="仿宋" w:hAnsi="仿宋" w:eastAsia="仿宋"/>
          <w:b/>
          <w:bCs/>
          <w:sz w:val="36"/>
          <w:szCs w:val="36"/>
        </w:rPr>
        <w:t xml:space="preserve">     </w:t>
      </w:r>
    </w:p>
    <w:p>
      <w:pPr>
        <w:ind w:left="360" w:firstLine="0"/>
        <w:rPr>
          <w:rFonts w:ascii="仿宋" w:hAnsi="仿宋" w:eastAsia="仿宋"/>
          <w:b/>
          <w:bCs/>
          <w:sz w:val="36"/>
          <w:szCs w:val="36"/>
        </w:rPr>
      </w:pPr>
      <w:r>
        <w:rPr>
          <w:rFonts w:hint="eastAsia" w:ascii="仿宋" w:hAnsi="仿宋" w:eastAsia="仿宋"/>
          <w:b/>
          <w:bCs/>
          <w:sz w:val="36"/>
          <w:szCs w:val="36"/>
        </w:rPr>
        <w:t>联系人：</w:t>
      </w:r>
      <w:r>
        <w:rPr>
          <w:rFonts w:hint="eastAsia" w:ascii="仿宋" w:hAnsi="仿宋" w:eastAsia="仿宋"/>
          <w:b/>
          <w:bCs/>
          <w:sz w:val="36"/>
          <w:szCs w:val="36"/>
          <w:u w:val="single"/>
        </w:rPr>
        <w:t xml:space="preserve">             </w:t>
      </w:r>
      <w:r>
        <w:rPr>
          <w:rFonts w:hint="eastAsia" w:ascii="仿宋" w:hAnsi="仿宋" w:eastAsia="仿宋"/>
          <w:b/>
          <w:bCs/>
          <w:sz w:val="36"/>
          <w:szCs w:val="36"/>
          <w:u w:val="single"/>
          <w:lang w:val="en-US" w:eastAsia="zh-CN"/>
        </w:rPr>
        <w:t xml:space="preserve">    </w:t>
      </w:r>
      <w:r>
        <w:rPr>
          <w:rFonts w:hint="eastAsia" w:ascii="仿宋" w:hAnsi="仿宋" w:eastAsia="仿宋"/>
          <w:b/>
          <w:bCs/>
          <w:sz w:val="36"/>
          <w:szCs w:val="36"/>
          <w:u w:val="single"/>
        </w:rPr>
        <w:t xml:space="preserve">               </w:t>
      </w:r>
      <w:r>
        <w:rPr>
          <w:rFonts w:hint="eastAsia" w:ascii="仿宋" w:hAnsi="仿宋" w:eastAsia="仿宋"/>
          <w:b/>
          <w:bCs/>
          <w:sz w:val="36"/>
          <w:szCs w:val="36"/>
        </w:rPr>
        <w:t xml:space="preserve">     </w:t>
      </w:r>
    </w:p>
    <w:p>
      <w:pPr>
        <w:ind w:left="360" w:firstLine="0"/>
        <w:rPr>
          <w:rFonts w:ascii="仿宋" w:hAnsi="仿宋" w:eastAsia="仿宋"/>
          <w:b/>
          <w:bCs/>
          <w:sz w:val="36"/>
          <w:szCs w:val="36"/>
        </w:rPr>
      </w:pPr>
      <w:r>
        <w:rPr>
          <w:rFonts w:hint="eastAsia" w:ascii="仿宋" w:hAnsi="仿宋" w:eastAsia="仿宋"/>
          <w:b/>
          <w:bCs/>
          <w:sz w:val="36"/>
          <w:szCs w:val="36"/>
        </w:rPr>
        <w:t>联系电话：</w:t>
      </w:r>
      <w:r>
        <w:rPr>
          <w:rFonts w:hint="eastAsia" w:ascii="仿宋" w:hAnsi="仿宋" w:eastAsia="仿宋"/>
          <w:b/>
          <w:bCs/>
          <w:sz w:val="36"/>
          <w:szCs w:val="36"/>
          <w:u w:val="single"/>
          <w:lang w:val="en-US" w:eastAsia="zh-CN"/>
        </w:rPr>
        <w:t xml:space="preserve">                </w:t>
      </w:r>
      <w:r>
        <w:rPr>
          <w:rFonts w:hint="eastAsia" w:ascii="仿宋" w:hAnsi="仿宋" w:eastAsia="仿宋"/>
          <w:b/>
          <w:bCs/>
          <w:sz w:val="36"/>
          <w:szCs w:val="36"/>
          <w:u w:val="single"/>
        </w:rPr>
        <w:t xml:space="preserve"> </w:t>
      </w:r>
      <w:r>
        <w:rPr>
          <w:rFonts w:hint="eastAsia" w:ascii="仿宋" w:hAnsi="仿宋" w:eastAsia="仿宋"/>
          <w:b/>
          <w:bCs/>
          <w:sz w:val="36"/>
          <w:szCs w:val="36"/>
          <w:u w:val="single"/>
          <w:lang w:val="en-US" w:eastAsia="zh-CN"/>
        </w:rPr>
        <w:t xml:space="preserve">             </w:t>
      </w:r>
    </w:p>
    <w:p>
      <w:pPr>
        <w:ind w:left="360" w:firstLine="0"/>
        <w:rPr>
          <w:rFonts w:ascii="宋体" w:hAnsi="宋体"/>
        </w:rPr>
      </w:pPr>
      <w:r>
        <w:rPr>
          <w:rFonts w:hint="eastAsia" w:ascii="宋体" w:hAnsi="宋体"/>
        </w:rPr>
        <w:t xml:space="preserve">  </w:t>
      </w:r>
    </w:p>
    <w:p>
      <w:pPr>
        <w:ind w:left="360" w:firstLine="0"/>
        <w:rPr>
          <w:rFonts w:hint="eastAsia" w:ascii="仿宋" w:hAnsi="仿宋" w:eastAsia="仿宋"/>
          <w:sz w:val="28"/>
          <w:szCs w:val="28"/>
        </w:rPr>
      </w:pPr>
    </w:p>
    <w:p>
      <w:pPr>
        <w:ind w:left="360" w:firstLine="0"/>
        <w:rPr>
          <w:rFonts w:hint="eastAsia" w:ascii="仿宋" w:hAnsi="仿宋" w:eastAsia="仿宋"/>
          <w:sz w:val="28"/>
          <w:szCs w:val="28"/>
        </w:rPr>
      </w:pPr>
    </w:p>
    <w:p>
      <w:pPr>
        <w:ind w:left="360" w:firstLine="0"/>
        <w:rPr>
          <w:rFonts w:hint="eastAsia" w:ascii="仿宋" w:hAnsi="仿宋" w:eastAsia="仿宋"/>
          <w:sz w:val="28"/>
          <w:szCs w:val="28"/>
        </w:rPr>
      </w:pPr>
    </w:p>
    <w:p>
      <w:pPr>
        <w:ind w:left="360" w:firstLine="0"/>
        <w:jc w:val="center"/>
        <w:rPr>
          <w:rFonts w:ascii="仿宋" w:hAnsi="仿宋" w:eastAsia="仿宋"/>
          <w:b/>
          <w:bCs/>
          <w:sz w:val="28"/>
          <w:szCs w:val="28"/>
        </w:rPr>
      </w:pPr>
      <w:r>
        <w:rPr>
          <w:rFonts w:hint="eastAsia" w:ascii="仿宋" w:hAnsi="仿宋" w:eastAsia="仿宋"/>
          <w:b/>
          <w:bCs/>
          <w:sz w:val="28"/>
          <w:szCs w:val="28"/>
        </w:rPr>
        <w:t>中华</w:t>
      </w:r>
      <w:r>
        <w:rPr>
          <w:rFonts w:hint="eastAsia" w:ascii="仿宋" w:hAnsi="仿宋" w:eastAsia="仿宋"/>
          <w:b/>
          <w:bCs/>
          <w:sz w:val="28"/>
          <w:szCs w:val="28"/>
          <w:lang w:eastAsia="zh-CN"/>
        </w:rPr>
        <w:t>环保联合会</w:t>
      </w:r>
    </w:p>
    <w:p>
      <w:pPr>
        <w:ind w:left="360" w:firstLine="0"/>
        <w:jc w:val="center"/>
        <w:rPr>
          <w:rFonts w:hint="eastAsia" w:ascii="仿宋" w:hAnsi="仿宋" w:eastAsia="仿宋"/>
          <w:b/>
          <w:bCs/>
          <w:sz w:val="28"/>
          <w:szCs w:val="28"/>
          <w:lang w:eastAsia="zh-CN"/>
        </w:rPr>
      </w:pPr>
      <w:r>
        <w:rPr>
          <w:rFonts w:hint="eastAsia" w:ascii="仿宋" w:hAnsi="仿宋" w:eastAsia="仿宋"/>
          <w:b/>
          <w:bCs/>
          <w:sz w:val="28"/>
          <w:szCs w:val="28"/>
        </w:rPr>
        <w:t>二○一六年</w:t>
      </w:r>
      <w:r>
        <w:rPr>
          <w:rFonts w:hint="eastAsia" w:ascii="仿宋" w:hAnsi="仿宋" w:eastAsia="仿宋"/>
          <w:b/>
          <w:bCs/>
          <w:sz w:val="28"/>
          <w:szCs w:val="28"/>
          <w:lang w:eastAsia="zh-CN"/>
        </w:rPr>
        <w:t>十一月</w:t>
      </w:r>
    </w:p>
    <w:p>
      <w:pPr>
        <w:ind w:left="360" w:firstLine="0"/>
        <w:jc w:val="center"/>
        <w:rPr>
          <w:rFonts w:hint="eastAsia" w:ascii="仿宋" w:hAnsi="仿宋" w:eastAsia="仿宋"/>
          <w:b/>
          <w:bCs/>
          <w:sz w:val="28"/>
          <w:szCs w:val="28"/>
          <w:lang w:eastAsia="zh-CN"/>
        </w:rPr>
      </w:pP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一、机构基本情况登记表</w:t>
      </w:r>
    </w:p>
    <w:tbl>
      <w:tblPr>
        <w:tblStyle w:val="4"/>
        <w:tblW w:w="9000" w:type="dxa"/>
        <w:tblInd w:w="-227" w:type="dxa"/>
        <w:tblLayout w:type="fixed"/>
        <w:tblCellMar>
          <w:top w:w="0" w:type="dxa"/>
          <w:left w:w="108" w:type="dxa"/>
          <w:bottom w:w="0" w:type="dxa"/>
          <w:right w:w="108" w:type="dxa"/>
        </w:tblCellMar>
      </w:tblPr>
      <w:tblGrid>
        <w:gridCol w:w="2250"/>
        <w:gridCol w:w="1425"/>
        <w:gridCol w:w="2115"/>
        <w:gridCol w:w="1515"/>
        <w:gridCol w:w="1695"/>
      </w:tblGrid>
      <w:tr>
        <w:tblPrEx>
          <w:tblLayout w:type="fixed"/>
          <w:tblCellMar>
            <w:top w:w="0" w:type="dxa"/>
            <w:left w:w="108" w:type="dxa"/>
            <w:bottom w:w="0" w:type="dxa"/>
            <w:right w:w="108" w:type="dxa"/>
          </w:tblCellMar>
        </w:tblPrEx>
        <w:trPr>
          <w:trHeight w:val="454" w:hRule="atLeast"/>
        </w:trPr>
        <w:tc>
          <w:tcPr>
            <w:tcW w:w="2250" w:type="dxa"/>
            <w:tcBorders>
              <w:top w:val="single" w:color="auto" w:sz="4" w:space="0"/>
              <w:left w:val="single" w:color="auto" w:sz="4" w:space="0"/>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lang w:eastAsia="zh-CN"/>
              </w:rPr>
              <w:t>机构</w:t>
            </w:r>
            <w:r>
              <w:rPr>
                <w:rFonts w:hint="eastAsia" w:ascii="仿宋" w:hAnsi="仿宋" w:eastAsia="仿宋" w:cs="仿宋"/>
                <w:sz w:val="28"/>
                <w:szCs w:val="28"/>
              </w:rPr>
              <w:t>名称</w:t>
            </w:r>
          </w:p>
        </w:tc>
        <w:tc>
          <w:tcPr>
            <w:tcW w:w="6750" w:type="dxa"/>
            <w:gridSpan w:val="4"/>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454" w:hRule="atLeast"/>
        </w:trPr>
        <w:tc>
          <w:tcPr>
            <w:tcW w:w="2250"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8"/>
                <w:szCs w:val="28"/>
              </w:rPr>
            </w:pPr>
            <w:r>
              <w:rPr>
                <w:rFonts w:hint="eastAsia" w:ascii="仿宋" w:hAnsi="仿宋" w:eastAsia="仿宋" w:cs="仿宋"/>
                <w:sz w:val="28"/>
                <w:szCs w:val="28"/>
              </w:rPr>
              <w:t>机构类别</w:t>
            </w:r>
          </w:p>
          <w:p>
            <w:pPr>
              <w:ind w:left="0" w:leftChars="0"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（选其一）</w:t>
            </w:r>
          </w:p>
        </w:tc>
        <w:tc>
          <w:tcPr>
            <w:tcW w:w="6750" w:type="dxa"/>
            <w:gridSpan w:val="4"/>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shd w:val="clear"/>
              </w:rPr>
              <w:t>□</w:t>
            </w:r>
            <w:r>
              <w:rPr>
                <w:rFonts w:hint="eastAsia" w:ascii="仿宋" w:hAnsi="仿宋" w:eastAsia="仿宋" w:cs="仿宋"/>
                <w:sz w:val="28"/>
                <w:szCs w:val="28"/>
              </w:rPr>
              <w:t>社会团体    □基金会   □民办非企业单位</w:t>
            </w:r>
          </w:p>
          <w:p>
            <w:pPr>
              <w:ind w:left="360" w:firstLine="0"/>
              <w:jc w:val="both"/>
              <w:rPr>
                <w:rFonts w:hint="eastAsia" w:ascii="仿宋" w:hAnsi="仿宋" w:eastAsia="仿宋" w:cs="仿宋"/>
                <w:sz w:val="28"/>
                <w:szCs w:val="28"/>
              </w:rPr>
            </w:pPr>
            <w:r>
              <w:rPr>
                <w:rFonts w:hint="eastAsia" w:ascii="仿宋" w:hAnsi="仿宋" w:eastAsia="仿宋" w:cs="仿宋"/>
                <w:sz w:val="28"/>
                <w:szCs w:val="28"/>
              </w:rPr>
              <w:t>□工商注册的非营利组织   □其他</w:t>
            </w:r>
          </w:p>
        </w:tc>
      </w:tr>
      <w:tr>
        <w:tblPrEx>
          <w:tblLayout w:type="fixed"/>
          <w:tblCellMar>
            <w:top w:w="0" w:type="dxa"/>
            <w:left w:w="108" w:type="dxa"/>
            <w:bottom w:w="0" w:type="dxa"/>
            <w:right w:w="108" w:type="dxa"/>
          </w:tblCellMar>
        </w:tblPrEx>
        <w:trPr>
          <w:trHeight w:val="454" w:hRule="atLeast"/>
        </w:trPr>
        <w:tc>
          <w:tcPr>
            <w:tcW w:w="2250" w:type="dxa"/>
            <w:tcBorders>
              <w:top w:val="single" w:color="auto" w:sz="4" w:space="0"/>
              <w:left w:val="single" w:color="auto" w:sz="4" w:space="0"/>
              <w:bottom w:val="single" w:color="auto" w:sz="4" w:space="0"/>
              <w:right w:val="single" w:color="auto" w:sz="4" w:space="0"/>
            </w:tcBorders>
            <w:textDirection w:val="lrTb"/>
            <w:vAlign w:val="center"/>
          </w:tcPr>
          <w:p>
            <w:pPr>
              <w:ind w:left="360" w:leftChars="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附件信息</w:t>
            </w:r>
          </w:p>
        </w:tc>
        <w:tc>
          <w:tcPr>
            <w:tcW w:w="6750" w:type="dxa"/>
            <w:gridSpan w:val="4"/>
            <w:tcBorders>
              <w:top w:val="single" w:color="auto" w:sz="4" w:space="0"/>
              <w:left w:val="nil"/>
              <w:bottom w:val="single" w:color="auto" w:sz="4" w:space="0"/>
              <w:right w:val="single" w:color="auto" w:sz="4" w:space="0"/>
            </w:tcBorders>
            <w:textDirection w:val="lrTb"/>
            <w:vAlign w:val="center"/>
          </w:tcPr>
          <w:p>
            <w:pPr>
              <w:ind w:left="360" w:leftChars="0" w:firstLine="0" w:firstLineChars="0"/>
              <w:jc w:val="both"/>
              <w:rPr>
                <w:rFonts w:hint="eastAsia" w:ascii="仿宋" w:hAnsi="仿宋" w:eastAsia="仿宋" w:cs="仿宋"/>
                <w:sz w:val="28"/>
                <w:szCs w:val="28"/>
              </w:rPr>
            </w:pPr>
            <w:r>
              <w:rPr>
                <w:rFonts w:hint="eastAsia" w:ascii="仿宋" w:hAnsi="仿宋" w:eastAsia="仿宋" w:cs="仿宋"/>
                <w:sz w:val="28"/>
                <w:szCs w:val="28"/>
                <w:lang w:eastAsia="zh-CN"/>
              </w:rPr>
              <w:t>正式登记注册文件的扫描件，需以附件形式提供的材料。</w:t>
            </w:r>
          </w:p>
        </w:tc>
      </w:tr>
      <w:tr>
        <w:tblPrEx>
          <w:tblLayout w:type="fixed"/>
          <w:tblCellMar>
            <w:top w:w="0" w:type="dxa"/>
            <w:left w:w="108" w:type="dxa"/>
            <w:bottom w:w="0" w:type="dxa"/>
            <w:right w:w="108" w:type="dxa"/>
          </w:tblCellMar>
        </w:tblPrEx>
        <w:trPr>
          <w:trHeight w:val="454" w:hRule="atLeast"/>
        </w:trPr>
        <w:tc>
          <w:tcPr>
            <w:tcW w:w="2250" w:type="dxa"/>
            <w:tcBorders>
              <w:top w:val="single" w:color="auto" w:sz="4" w:space="0"/>
              <w:left w:val="single" w:color="auto" w:sz="4" w:space="0"/>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注册时间</w:t>
            </w:r>
          </w:p>
        </w:tc>
        <w:tc>
          <w:tcPr>
            <w:tcW w:w="6750" w:type="dxa"/>
            <w:gridSpan w:val="4"/>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454" w:hRule="atLeast"/>
        </w:trPr>
        <w:tc>
          <w:tcPr>
            <w:tcW w:w="2250" w:type="dxa"/>
            <w:tcBorders>
              <w:top w:val="single" w:color="auto" w:sz="4" w:space="0"/>
              <w:left w:val="single" w:color="auto" w:sz="4" w:space="0"/>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lang w:eastAsia="zh-CN"/>
              </w:rPr>
              <w:t>办公</w:t>
            </w:r>
            <w:r>
              <w:rPr>
                <w:rFonts w:hint="eastAsia" w:ascii="仿宋" w:hAnsi="仿宋" w:eastAsia="仿宋" w:cs="仿宋"/>
                <w:sz w:val="28"/>
                <w:szCs w:val="28"/>
              </w:rPr>
              <w:t>地址</w:t>
            </w:r>
          </w:p>
        </w:tc>
        <w:tc>
          <w:tcPr>
            <w:tcW w:w="6750" w:type="dxa"/>
            <w:gridSpan w:val="4"/>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454" w:hRule="atLeast"/>
        </w:trPr>
        <w:tc>
          <w:tcPr>
            <w:tcW w:w="2250" w:type="dxa"/>
            <w:vMerge w:val="restart"/>
            <w:tcBorders>
              <w:top w:val="nil"/>
              <w:left w:val="single" w:color="auto" w:sz="4" w:space="0"/>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机构负责人</w:t>
            </w:r>
          </w:p>
        </w:tc>
        <w:tc>
          <w:tcPr>
            <w:tcW w:w="142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姓名</w:t>
            </w:r>
          </w:p>
        </w:tc>
        <w:tc>
          <w:tcPr>
            <w:tcW w:w="211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p>
        </w:tc>
        <w:tc>
          <w:tcPr>
            <w:tcW w:w="151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电话</w:t>
            </w:r>
          </w:p>
        </w:tc>
        <w:tc>
          <w:tcPr>
            <w:tcW w:w="1695" w:type="dxa"/>
            <w:tcBorders>
              <w:top w:val="single" w:color="auto" w:sz="4" w:space="0"/>
              <w:left w:val="nil"/>
              <w:bottom w:val="single" w:color="auto" w:sz="4" w:space="0"/>
              <w:right w:val="single" w:color="auto" w:sz="4" w:space="0"/>
            </w:tcBorders>
            <w:vAlign w:val="center"/>
          </w:tcPr>
          <w:p>
            <w:pPr>
              <w:spacing w:before="30" w:after="30"/>
              <w:ind w:right="30" w:firstLine="0"/>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454" w:hRule="atLeast"/>
        </w:trPr>
        <w:tc>
          <w:tcPr>
            <w:tcW w:w="2250" w:type="dxa"/>
            <w:vMerge w:val="continue"/>
            <w:tcBorders>
              <w:top w:val="nil"/>
              <w:left w:val="single" w:color="auto" w:sz="4" w:space="0"/>
              <w:bottom w:val="single" w:color="auto" w:sz="4" w:space="0"/>
              <w:right w:val="single" w:color="auto" w:sz="4" w:space="0"/>
            </w:tcBorders>
            <w:vAlign w:val="center"/>
          </w:tcPr>
          <w:p>
            <w:pPr>
              <w:ind w:firstLine="0"/>
              <w:rPr>
                <w:rFonts w:hint="eastAsia" w:ascii="仿宋" w:hAnsi="仿宋" w:eastAsia="仿宋" w:cs="仿宋"/>
                <w:sz w:val="28"/>
                <w:szCs w:val="28"/>
              </w:rPr>
            </w:pPr>
          </w:p>
        </w:tc>
        <w:tc>
          <w:tcPr>
            <w:tcW w:w="142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手机</w:t>
            </w:r>
          </w:p>
        </w:tc>
        <w:tc>
          <w:tcPr>
            <w:tcW w:w="2115" w:type="dxa"/>
            <w:tcBorders>
              <w:top w:val="single" w:color="auto" w:sz="4" w:space="0"/>
              <w:left w:val="nil"/>
              <w:bottom w:val="single" w:color="auto" w:sz="4" w:space="0"/>
              <w:right w:val="single" w:color="auto" w:sz="4" w:space="0"/>
            </w:tcBorders>
            <w:vAlign w:val="center"/>
          </w:tcPr>
          <w:p>
            <w:pPr>
              <w:ind w:firstLine="0"/>
              <w:jc w:val="both"/>
              <w:rPr>
                <w:rFonts w:hint="eastAsia" w:ascii="仿宋" w:hAnsi="仿宋" w:eastAsia="仿宋" w:cs="仿宋"/>
                <w:sz w:val="28"/>
                <w:szCs w:val="28"/>
              </w:rPr>
            </w:pPr>
          </w:p>
        </w:tc>
        <w:tc>
          <w:tcPr>
            <w:tcW w:w="151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邮箱</w:t>
            </w:r>
          </w:p>
        </w:tc>
        <w:tc>
          <w:tcPr>
            <w:tcW w:w="1695" w:type="dxa"/>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p>
        </w:tc>
      </w:tr>
      <w:tr>
        <w:tblPrEx>
          <w:tblLayout w:type="fixed"/>
          <w:tblCellMar>
            <w:top w:w="0" w:type="dxa"/>
            <w:left w:w="108" w:type="dxa"/>
            <w:bottom w:w="0" w:type="dxa"/>
            <w:right w:w="108" w:type="dxa"/>
          </w:tblCellMar>
        </w:tblPrEx>
        <w:trPr>
          <w:trHeight w:val="90" w:hRule="atLeast"/>
        </w:trPr>
        <w:tc>
          <w:tcPr>
            <w:tcW w:w="2250" w:type="dxa"/>
            <w:tcBorders>
              <w:top w:val="single" w:color="auto" w:sz="4" w:space="0"/>
              <w:left w:val="single" w:color="auto" w:sz="4" w:space="0"/>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lang w:eastAsia="zh-CN"/>
              </w:rPr>
              <w:t>工作领域</w:t>
            </w:r>
          </w:p>
        </w:tc>
        <w:tc>
          <w:tcPr>
            <w:tcW w:w="6750" w:type="dxa"/>
            <w:gridSpan w:val="4"/>
            <w:tcBorders>
              <w:top w:val="single" w:color="auto" w:sz="4" w:space="0"/>
              <w:left w:val="nil"/>
              <w:bottom w:val="single" w:color="auto" w:sz="4" w:space="0"/>
              <w:right w:val="single" w:color="auto" w:sz="4" w:space="0"/>
            </w:tcBorders>
            <w:vAlign w:val="center"/>
          </w:tcPr>
          <w:p>
            <w:pPr>
              <w:ind w:left="360" w:firstLine="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水污染治理</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公益维权 </w:t>
            </w:r>
          </w:p>
          <w:p>
            <w:pPr>
              <w:ind w:left="360" w:firstLine="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废弃物管理与再循环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垃圾分类</w:t>
            </w:r>
          </w:p>
          <w:p>
            <w:pPr>
              <w:ind w:left="360" w:firstLine="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大气污染治理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土地荒漠化治理</w:t>
            </w:r>
          </w:p>
          <w:p>
            <w:pPr>
              <w:ind w:left="360" w:firstLine="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土壤污染治理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生物多样性</w:t>
            </w:r>
          </w:p>
          <w:p>
            <w:pPr>
              <w:ind w:left="360" w:firstLine="0"/>
              <w:jc w:val="both"/>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噪声污染治理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湿地生物多样性保护 </w:t>
            </w:r>
          </w:p>
          <w:p>
            <w:pPr>
              <w:ind w:left="360" w:firstLine="0"/>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环境评价与检测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野生动物保护</w:t>
            </w:r>
            <w:r>
              <w:rPr>
                <w:rFonts w:hint="eastAsia" w:ascii="仿宋" w:hAnsi="仿宋" w:eastAsia="仿宋" w:cs="仿宋"/>
                <w:sz w:val="28"/>
                <w:szCs w:val="28"/>
                <w:lang w:val="en-US" w:eastAsia="zh-CN"/>
              </w:rPr>
              <w:t xml:space="preserve"> </w:t>
            </w:r>
          </w:p>
          <w:p>
            <w:pPr>
              <w:ind w:left="360" w:firstLine="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其他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（请注明）</w:t>
            </w:r>
          </w:p>
        </w:tc>
      </w:tr>
      <w:tr>
        <w:tblPrEx>
          <w:tblLayout w:type="fixed"/>
          <w:tblCellMar>
            <w:top w:w="0" w:type="dxa"/>
            <w:left w:w="108" w:type="dxa"/>
            <w:bottom w:w="0" w:type="dxa"/>
            <w:right w:w="108" w:type="dxa"/>
          </w:tblCellMar>
        </w:tblPrEx>
        <w:trPr>
          <w:trHeight w:val="3169" w:hRule="atLeast"/>
        </w:trPr>
        <w:tc>
          <w:tcPr>
            <w:tcW w:w="9000" w:type="dxa"/>
            <w:gridSpan w:val="5"/>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rPr>
            </w:pPr>
          </w:p>
          <w:p>
            <w:pPr>
              <w:pStyle w:val="2"/>
              <w:snapToGrid w:val="0"/>
              <w:jc w:val="both"/>
              <w:rPr>
                <w:rFonts w:hint="eastAsia" w:ascii="仿宋" w:hAnsi="仿宋" w:eastAsia="仿宋" w:cs="仿宋"/>
                <w:b/>
                <w:sz w:val="24"/>
                <w:szCs w:val="24"/>
                <w:shd w:val="clear" w:color="auto" w:fill="auto"/>
              </w:rPr>
            </w:pPr>
            <w:r>
              <w:rPr>
                <w:rFonts w:hint="eastAsia" w:ascii="仿宋" w:hAnsi="仿宋" w:eastAsia="仿宋" w:cs="仿宋"/>
                <w:b/>
                <w:sz w:val="24"/>
                <w:szCs w:val="24"/>
                <w:shd w:val="clear" w:color="auto" w:fill="auto"/>
              </w:rPr>
              <w:t>申报单位声明：</w:t>
            </w:r>
          </w:p>
          <w:p>
            <w:pPr>
              <w:pStyle w:val="2"/>
              <w:snapToGrid w:val="0"/>
              <w:ind w:firstLine="480" w:firstLineChars="200"/>
              <w:jc w:val="both"/>
              <w:rPr>
                <w:rFonts w:hint="eastAsia" w:ascii="仿宋" w:hAnsi="仿宋" w:eastAsia="仿宋" w:cs="仿宋"/>
                <w:sz w:val="24"/>
                <w:szCs w:val="24"/>
              </w:rPr>
            </w:pPr>
          </w:p>
          <w:p>
            <w:pPr>
              <w:pStyle w:val="2"/>
              <w:snapToGrid w:val="0"/>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本单位详细、充分了解并完全同意活动的规则，并保证所推荐的资料室客观真实，同意主办方保留此份申请资料并对申报单位和所填写资料等信息进行公开。</w:t>
            </w:r>
          </w:p>
          <w:p>
            <w:pPr>
              <w:pStyle w:val="2"/>
              <w:snapToGrid w:val="0"/>
              <w:jc w:val="both"/>
              <w:rPr>
                <w:rFonts w:hint="eastAsia" w:ascii="仿宋" w:hAnsi="仿宋" w:eastAsia="仿宋" w:cs="仿宋"/>
                <w:kern w:val="2"/>
                <w:sz w:val="24"/>
                <w:szCs w:val="24"/>
                <w:lang w:val="en-US" w:eastAsia="zh-CN" w:bidi="ar-SA"/>
              </w:rPr>
            </w:pPr>
          </w:p>
          <w:p>
            <w:pPr>
              <w:pStyle w:val="2"/>
              <w:snapToGrid w:val="0"/>
              <w:jc w:val="both"/>
              <w:rPr>
                <w:rFonts w:hint="eastAsia" w:ascii="仿宋" w:hAnsi="仿宋" w:eastAsia="仿宋" w:cs="仿宋"/>
                <w:b/>
                <w:bCs/>
                <w:kern w:val="2"/>
                <w:sz w:val="24"/>
                <w:szCs w:val="24"/>
                <w:lang w:val="en-US" w:eastAsia="zh-CN" w:bidi="ar-SA"/>
              </w:rPr>
            </w:pPr>
          </w:p>
          <w:p>
            <w:pPr>
              <w:pStyle w:val="2"/>
              <w:snapToGrid w:val="0"/>
              <w:jc w:val="both"/>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盖章：    </w:t>
            </w:r>
          </w:p>
          <w:p>
            <w:pPr>
              <w:pStyle w:val="2"/>
              <w:snapToGrid w:val="0"/>
              <w:ind w:right="48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pStyle w:val="2"/>
              <w:snapToGrid w:val="0"/>
              <w:ind w:right="480"/>
              <w:jc w:val="both"/>
              <w:rPr>
                <w:rFonts w:hint="eastAsia" w:ascii="仿宋" w:hAnsi="仿宋" w:eastAsia="仿宋" w:cs="仿宋"/>
                <w:sz w:val="28"/>
                <w:szCs w:val="28"/>
                <w:lang w:val="en-US" w:eastAsia="zh-CN"/>
              </w:rPr>
            </w:pPr>
            <w:r>
              <w:rPr>
                <w:rFonts w:hint="eastAsia" w:ascii="仿宋" w:hAnsi="仿宋" w:eastAsia="仿宋" w:cs="仿宋"/>
                <w:kern w:val="2"/>
                <w:sz w:val="24"/>
                <w:szCs w:val="24"/>
                <w:lang w:val="en-US" w:eastAsia="zh-CN" w:bidi="ar-SA"/>
              </w:rPr>
              <w:t xml:space="preserve">                                                </w:t>
            </w:r>
            <w:r>
              <w:rPr>
                <w:rFonts w:hint="eastAsia" w:ascii="仿宋" w:hAnsi="仿宋" w:eastAsia="仿宋" w:cs="仿宋"/>
                <w:b/>
                <w:bCs/>
                <w:kern w:val="2"/>
                <w:sz w:val="24"/>
                <w:szCs w:val="24"/>
                <w:lang w:val="en-US" w:eastAsia="zh-CN" w:bidi="ar-SA"/>
              </w:rPr>
              <w:t xml:space="preserve"> 2016年____月____日</w:t>
            </w:r>
          </w:p>
        </w:tc>
      </w:tr>
    </w:tbl>
    <w:p>
      <w:pPr>
        <w:rPr>
          <w:rFonts w:hint="eastAsia" w:ascii="仿宋" w:hAnsi="仿宋" w:eastAsia="仿宋" w:cs="仿宋"/>
          <w:sz w:val="30"/>
          <w:szCs w:val="30"/>
        </w:rPr>
      </w:pPr>
      <w:r>
        <w:rPr>
          <w:rFonts w:hint="eastAsia" w:ascii="仿宋" w:hAnsi="仿宋" w:eastAsia="仿宋" w:cs="仿宋"/>
          <w:b/>
          <w:sz w:val="30"/>
          <w:szCs w:val="30"/>
          <w:lang w:eastAsia="zh-CN"/>
        </w:rPr>
        <w:t>二、</w:t>
      </w:r>
      <w:r>
        <w:rPr>
          <w:rFonts w:hint="eastAsia" w:ascii="仿宋" w:hAnsi="仿宋" w:eastAsia="仿宋" w:cs="仿宋"/>
          <w:b/>
          <w:sz w:val="30"/>
          <w:szCs w:val="30"/>
        </w:rPr>
        <w:t>环保社会组织典型事迹和经验材料</w:t>
      </w:r>
    </w:p>
    <w:p>
      <w:pPr>
        <w:rPr>
          <w:rFonts w:hint="eastAsia" w:ascii="仿宋" w:hAnsi="仿宋" w:eastAsia="仿宋" w:cs="仿宋"/>
          <w:lang w:val="en-US" w:eastAsia="zh-CN"/>
        </w:rPr>
      </w:pPr>
    </w:p>
    <w:p>
      <w:pPr>
        <w:numPr>
          <w:ilvl w:val="0"/>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机构简介</w:t>
      </w:r>
      <w:r>
        <w:rPr>
          <w:rFonts w:hint="eastAsia" w:ascii="仿宋" w:hAnsi="仿宋" w:eastAsia="仿宋" w:cs="仿宋"/>
          <w:sz w:val="28"/>
          <w:szCs w:val="28"/>
          <w:lang w:eastAsia="zh-CN"/>
        </w:rPr>
        <w:t>（500字以内）</w:t>
      </w:r>
    </w:p>
    <w:p>
      <w:pPr>
        <w:numPr>
          <w:ilvl w:val="0"/>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机构往年业绩与贡献</w:t>
      </w:r>
      <w:r>
        <w:rPr>
          <w:rFonts w:hint="eastAsia" w:ascii="仿宋" w:hAnsi="仿宋" w:eastAsia="仿宋" w:cs="仿宋"/>
          <w:sz w:val="28"/>
          <w:szCs w:val="28"/>
          <w:lang w:eastAsia="zh-CN"/>
        </w:rPr>
        <w:t>：</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机构近年来从事环境公益工作业绩和贡献。（重点描述公益工作的工作内容、时间、地点、取得贡献和获得的荣誉，限三个项目）</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3、2016年度工作事迹：</w:t>
      </w:r>
    </w:p>
    <w:p>
      <w:pPr>
        <w:jc w:val="both"/>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eastAsia="zh-CN"/>
        </w:rPr>
        <w:t>机构</w:t>
      </w:r>
      <w:r>
        <w:rPr>
          <w:rFonts w:hint="eastAsia" w:ascii="仿宋" w:hAnsi="仿宋" w:eastAsia="仿宋" w:cs="仿宋"/>
          <w:sz w:val="28"/>
          <w:szCs w:val="28"/>
          <w:lang w:val="en-US" w:eastAsia="zh-CN"/>
        </w:rPr>
        <w:t>2016年</w:t>
      </w:r>
      <w:r>
        <w:rPr>
          <w:rFonts w:hint="eastAsia" w:ascii="仿宋" w:hAnsi="仿宋" w:eastAsia="仿宋" w:cs="仿宋"/>
          <w:sz w:val="28"/>
          <w:szCs w:val="28"/>
          <w:lang w:eastAsia="zh-CN"/>
        </w:rPr>
        <w:t>从事环境公益工作业绩和贡献。（重点描述公益工作的工作内容、时间、地点、针对的问题，解决的问题，覆盖的区域以及项目影响力，限</w:t>
      </w:r>
      <w:r>
        <w:rPr>
          <w:rFonts w:hint="eastAsia" w:ascii="仿宋" w:hAnsi="仿宋" w:eastAsia="仿宋" w:cs="仿宋"/>
          <w:sz w:val="28"/>
          <w:szCs w:val="28"/>
          <w:lang w:val="en-US" w:eastAsia="zh-CN"/>
        </w:rPr>
        <w:t>2000字</w:t>
      </w:r>
      <w:r>
        <w:rPr>
          <w:rFonts w:hint="eastAsia" w:ascii="仿宋" w:hAnsi="仿宋" w:eastAsia="仿宋" w:cs="仿宋"/>
          <w:sz w:val="28"/>
          <w:szCs w:val="28"/>
          <w:lang w:eastAsia="zh-CN"/>
        </w:rPr>
        <w:t>）</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4、2016环保NGO十件大事：</w:t>
      </w:r>
    </w:p>
    <w:p>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可从</w:t>
      </w:r>
      <w:r>
        <w:rPr>
          <w:rFonts w:hint="eastAsia" w:ascii="仿宋" w:hAnsi="仿宋" w:eastAsia="仿宋" w:cs="仿宋"/>
          <w:sz w:val="28"/>
          <w:szCs w:val="28"/>
          <w:lang w:val="en-US" w:eastAsia="zh-CN"/>
        </w:rPr>
        <w:t>年度事迹中推荐一到两件重点事迹参评《2015环保NGO十件大事》。（需用重点符号标注）</w:t>
      </w:r>
    </w:p>
    <w:p>
      <w:pPr>
        <w:keepNext w:val="0"/>
        <w:keepLines w:val="0"/>
        <w:pageBreakBefore w:val="0"/>
        <w:widowControl/>
        <w:suppressLineNumbers w:val="0"/>
        <w:kinsoku/>
        <w:wordWrap/>
        <w:overflowPunct/>
        <w:topLinePunct w:val="0"/>
        <w:autoSpaceDE/>
        <w:autoSpaceDN/>
        <w:bidi w:val="0"/>
        <w:adjustRightInd/>
        <w:snapToGrid/>
        <w:spacing w:line="21" w:lineRule="atLeast"/>
        <w:ind w:left="0" w:leftChars="0" w:right="0" w:rightChars="0" w:firstLine="0" w:firstLineChars="0"/>
        <w:jc w:val="both"/>
        <w:textAlignment w:val="auto"/>
        <w:outlineLvl w:val="9"/>
        <w:rPr>
          <w:rFonts w:hint="eastAsia" w:ascii="仿宋" w:hAnsi="仿宋" w:eastAsia="仿宋" w:cs="仿宋"/>
          <w:b w:val="0"/>
          <w:i w:val="0"/>
          <w:caps w:val="0"/>
          <w:color w:val="000000"/>
          <w:spacing w:val="0"/>
          <w:kern w:val="0"/>
          <w:sz w:val="30"/>
          <w:szCs w:val="30"/>
          <w:lang w:val="en-US" w:eastAsia="zh-CN" w:bidi="ar"/>
        </w:rPr>
      </w:pPr>
    </w:p>
    <w:p>
      <w:pPr>
        <w:jc w:val="both"/>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注：</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请于</w:t>
      </w:r>
      <w:r>
        <w:rPr>
          <w:rFonts w:hint="eastAsia" w:ascii="仿宋" w:hAnsi="仿宋" w:eastAsia="仿宋" w:cs="仿宋"/>
          <w:b/>
          <w:bCs/>
          <w:sz w:val="28"/>
          <w:szCs w:val="28"/>
          <w:lang w:val="en-US" w:eastAsia="zh-CN"/>
        </w:rPr>
        <w:t>2016年12月1日前电子邮件至中华环保联合会</w:t>
      </w:r>
      <w:r>
        <w:rPr>
          <w:rFonts w:hint="eastAsia" w:ascii="仿宋" w:hAnsi="仿宋" w:eastAsia="仿宋" w:cs="仿宋"/>
          <w:b/>
          <w:bCs/>
          <w:color w:val="0000FF"/>
          <w:sz w:val="28"/>
          <w:szCs w:val="28"/>
          <w:lang w:val="en-US" w:eastAsia="zh-CN"/>
        </w:rPr>
        <w:t>（为方便后期整合编排《2016中国环保民间组织年度发展报告》，有关“环保社会组织典型事迹和经验材料”的相关内容均需提交word文字版材料，不可运用PDF、PPT、表格等形式。）</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联 系 人：董婷       </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电子邮箱：</w:t>
      </w: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"mailto:acefhuiyuanbu@163.com"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sz w:val="28"/>
          <w:szCs w:val="28"/>
          <w:lang w:val="en-US" w:eastAsia="zh-CN"/>
        </w:rPr>
        <w:t>acefhuiyuanbu@163.com</w:t>
      </w:r>
      <w:r>
        <w:rPr>
          <w:rFonts w:hint="eastAsia" w:ascii="仿宋" w:hAnsi="仿宋" w:eastAsia="仿宋" w:cs="仿宋"/>
          <w:b/>
          <w:bCs/>
          <w:sz w:val="28"/>
          <w:szCs w:val="28"/>
          <w:lang w:val="en-US" w:eastAsia="zh-CN"/>
        </w:rPr>
        <w:fldChar w:fldCharType="end"/>
      </w:r>
    </w:p>
    <w:p>
      <w:pPr>
        <w:jc w:val="both"/>
        <w:rPr>
          <w:rFonts w:hint="eastAsia" w:ascii="宋体" w:hAnsi="宋体" w:eastAsia="宋体" w:cs="宋体"/>
          <w:b/>
          <w:bCs/>
          <w:sz w:val="28"/>
          <w:szCs w:val="28"/>
          <w:lang w:val="en-US" w:eastAsia="zh-CN"/>
        </w:rPr>
      </w:pPr>
      <w:r>
        <w:rPr>
          <w:rFonts w:hint="eastAsia" w:ascii="仿宋" w:hAnsi="仿宋" w:eastAsia="仿宋" w:cs="仿宋"/>
          <w:b/>
          <w:bCs/>
          <w:sz w:val="28"/>
          <w:szCs w:val="28"/>
          <w:lang w:val="en-US" w:eastAsia="zh-CN"/>
        </w:rPr>
        <w:t xml:space="preserve">联系电话：010-51266665-208 17600831360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 w:name="GulimChe">
    <w:panose1 w:val="020B0609000101010101"/>
    <w:charset w:val="81"/>
    <w:family w:val="moder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664D7"/>
    <w:rsid w:val="3A1664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widowControl/>
      <w:jc w:val="left"/>
    </w:pPr>
    <w:rPr>
      <w:rFonts w:ascii="Courier New" w:hAnsi="Courier New"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2016-11-14T01:55:00Z</dcterms:created>
  <dc:creator>lenovo</dc:creator>
  <cp:lastModifiedBy>lenovo</cp:lastModifiedBy>
  <dcterms:modified xsi:type="dcterms:W3CDTF">2016-11-14T01:56:11Z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