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12" w:rsidRPr="00A12920" w:rsidRDefault="00001D12" w:rsidP="00001D12">
      <w:pPr>
        <w:spacing w:line="360" w:lineRule="auto"/>
        <w:ind w:firstLineChars="200" w:firstLine="480"/>
        <w:rPr>
          <w:rFonts w:ascii="仿宋" w:eastAsia="仿宋" w:hAnsi="仿宋"/>
          <w:b/>
          <w:sz w:val="24"/>
        </w:rPr>
      </w:pPr>
      <w:r w:rsidRPr="00A12920">
        <w:rPr>
          <w:rFonts w:ascii="仿宋" w:eastAsia="仿宋" w:hAnsi="仿宋" w:hint="eastAsia"/>
          <w:b/>
          <w:sz w:val="24"/>
        </w:rPr>
        <w:t>附件2：注册、选课、学习流程介绍</w:t>
      </w:r>
    </w:p>
    <w:p w:rsidR="00001D12" w:rsidRPr="00A12920" w:rsidRDefault="00001D12" w:rsidP="00001D12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注册流程</w:t>
      </w:r>
    </w:p>
    <w:p w:rsidR="00001D12" w:rsidRPr="00A12920" w:rsidRDefault="00001D12" w:rsidP="00001D12">
      <w:pPr>
        <w:ind w:firstLineChars="200" w:firstLine="48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打开浏览器输入网址：</w:t>
      </w:r>
      <w:hyperlink r:id="rId7" w:history="1">
        <w:r w:rsidRPr="00A12920">
          <w:rPr>
            <w:rFonts w:ascii="仿宋" w:eastAsia="仿宋" w:hAnsi="仿宋"/>
            <w:sz w:val="24"/>
          </w:rPr>
          <w:t>http://www.cei.net.cn/</w:t>
        </w:r>
      </w:hyperlink>
      <w:r w:rsidRPr="00A12920">
        <w:rPr>
          <w:rFonts w:ascii="仿宋" w:eastAsia="仿宋" w:hAnsi="仿宋" w:hint="eastAsia"/>
          <w:sz w:val="24"/>
        </w:rPr>
        <w:t>，网站右上角点“注册”按钮，输入相关信息，完成注册。</w:t>
      </w:r>
    </w:p>
    <w:p w:rsidR="00001D12" w:rsidRPr="00346075" w:rsidRDefault="00001D12" w:rsidP="00001D12">
      <w:pPr>
        <w:ind w:firstLineChars="200" w:firstLine="420"/>
        <w:rPr>
          <w:rFonts w:asciiTheme="minorEastAsia" w:hAnsiTheme="minorEastAsia"/>
        </w:rPr>
      </w:pPr>
    </w:p>
    <w:p w:rsidR="00001D12" w:rsidRDefault="00001D12" w:rsidP="00001D12">
      <w:r>
        <w:rPr>
          <w:rFonts w:hint="eastAsia"/>
          <w:noProof/>
        </w:rPr>
        <w:drawing>
          <wp:inline distT="0" distB="0" distL="0" distR="0">
            <wp:extent cx="5240890" cy="3286125"/>
            <wp:effectExtent l="19050" t="0" r="0" b="0"/>
            <wp:docPr id="14" name="图片 0" descr="注册按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册按钮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3911" cy="328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Pr="00A7279F" w:rsidRDefault="00001D12" w:rsidP="00001D12">
      <w:r>
        <w:rPr>
          <w:rFonts w:hint="eastAsia"/>
          <w:noProof/>
        </w:rPr>
        <w:drawing>
          <wp:inline distT="0" distB="0" distL="0" distR="0">
            <wp:extent cx="5241681" cy="3162300"/>
            <wp:effectExtent l="19050" t="0" r="0" b="0"/>
            <wp:docPr id="15" name="图片 1" descr="输入相关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输入相关信息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728" cy="31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/>
    <w:p w:rsidR="00001D12" w:rsidRPr="00A7279F" w:rsidRDefault="00001D12" w:rsidP="00001D12"/>
    <w:p w:rsidR="00001D12" w:rsidRPr="00A12920" w:rsidRDefault="00001D12" w:rsidP="00001D12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lastRenderedPageBreak/>
        <w:t>开课卡开课流程</w:t>
      </w:r>
    </w:p>
    <w:p w:rsidR="00001D12" w:rsidRPr="00A12920" w:rsidRDefault="00001D12" w:rsidP="00001D12">
      <w:pPr>
        <w:pStyle w:val="a5"/>
        <w:ind w:left="450" w:firstLineChars="0" w:firstLine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打开浏览器输入网址：</w:t>
      </w:r>
      <w:hyperlink r:id="rId10" w:history="1">
        <w:r w:rsidRPr="00A12920">
          <w:rPr>
            <w:rFonts w:ascii="仿宋" w:eastAsia="仿宋" w:hAnsi="仿宋"/>
            <w:sz w:val="24"/>
          </w:rPr>
          <w:t>http://www.cei.net.cn/</w:t>
        </w:r>
      </w:hyperlink>
      <w:r w:rsidRPr="00A12920">
        <w:rPr>
          <w:rFonts w:ascii="仿宋" w:eastAsia="仿宋" w:hAnsi="仿宋" w:hint="eastAsia"/>
          <w:sz w:val="24"/>
        </w:rPr>
        <w:t>，网站右上角点“开始学习”，然后输入“用户名”和“密码”登录。</w:t>
      </w:r>
    </w:p>
    <w:p w:rsidR="00001D12" w:rsidRPr="00346075" w:rsidRDefault="00001D12" w:rsidP="00001D12">
      <w:pPr>
        <w:ind w:firstLineChars="200" w:firstLine="420"/>
        <w:rPr>
          <w:rFonts w:asciiTheme="minorEastAsia" w:hAnsiTheme="minorEastAsia"/>
        </w:rPr>
      </w:pPr>
    </w:p>
    <w:p w:rsidR="00001D12" w:rsidRDefault="00001D12" w:rsidP="00001D12">
      <w:r>
        <w:rPr>
          <w:noProof/>
        </w:rPr>
        <w:drawing>
          <wp:inline distT="0" distB="0" distL="0" distR="0">
            <wp:extent cx="5312327" cy="3371850"/>
            <wp:effectExtent l="19050" t="0" r="2623" b="0"/>
            <wp:docPr id="16" name="图片 2" descr="开始学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学习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853" cy="337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>
      <w:r>
        <w:rPr>
          <w:noProof/>
        </w:rPr>
        <w:drawing>
          <wp:inline distT="0" distB="0" distL="0" distR="0">
            <wp:extent cx="5297288" cy="2781300"/>
            <wp:effectExtent l="19050" t="0" r="0" b="0"/>
            <wp:docPr id="17" name="图片 3" descr="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录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728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/>
    <w:p w:rsidR="00001D12" w:rsidRPr="00A12920" w:rsidRDefault="00001D12" w:rsidP="00001D12">
      <w:pPr>
        <w:pStyle w:val="a5"/>
        <w:ind w:left="450" w:firstLineChars="0" w:firstLine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登陆后左侧选择“学习中心”中的“我要选课”，然后点击右上角“开课卡开课”，输入相应的“卡号”及“激活码”完成开课。</w:t>
      </w:r>
    </w:p>
    <w:p w:rsidR="00001D12" w:rsidRDefault="00001D12" w:rsidP="00001D12">
      <w:r>
        <w:rPr>
          <w:noProof/>
        </w:rPr>
        <w:lastRenderedPageBreak/>
        <w:drawing>
          <wp:inline distT="0" distB="0" distL="0" distR="0">
            <wp:extent cx="1358254" cy="1200150"/>
            <wp:effectExtent l="19050" t="0" r="0" b="0"/>
            <wp:docPr id="18" name="图片 4" descr="我要选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要选课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9611" cy="12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>
      <w:r>
        <w:rPr>
          <w:noProof/>
        </w:rPr>
        <w:drawing>
          <wp:inline distT="0" distB="0" distL="0" distR="0">
            <wp:extent cx="5274310" cy="1692275"/>
            <wp:effectExtent l="19050" t="0" r="2540" b="0"/>
            <wp:docPr id="19" name="图片 5" descr="开课卡开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课卡开课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>
      <w:r>
        <w:rPr>
          <w:noProof/>
        </w:rPr>
        <w:drawing>
          <wp:inline distT="0" distB="0" distL="0" distR="0">
            <wp:extent cx="5274310" cy="1893570"/>
            <wp:effectExtent l="19050" t="0" r="2540" b="0"/>
            <wp:docPr id="20" name="图片 6" descr="卡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卡密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Pr="00A12920" w:rsidRDefault="00001D12" w:rsidP="00001D12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学习流程</w:t>
      </w:r>
    </w:p>
    <w:p w:rsidR="00001D12" w:rsidRPr="00A12920" w:rsidRDefault="00001D12" w:rsidP="00001D12">
      <w:pPr>
        <w:pStyle w:val="a5"/>
        <w:ind w:left="450" w:firstLineChars="0" w:firstLine="0"/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打开浏览器输入网址：</w:t>
      </w:r>
      <w:hyperlink r:id="rId16" w:history="1">
        <w:r w:rsidRPr="00A12920">
          <w:rPr>
            <w:rFonts w:ascii="仿宋" w:eastAsia="仿宋" w:hAnsi="仿宋"/>
            <w:sz w:val="24"/>
          </w:rPr>
          <w:t>http://www.cei.net.cn/</w:t>
        </w:r>
      </w:hyperlink>
      <w:r w:rsidRPr="00A12920">
        <w:rPr>
          <w:rFonts w:ascii="仿宋" w:eastAsia="仿宋" w:hAnsi="仿宋" w:hint="eastAsia"/>
          <w:sz w:val="24"/>
        </w:rPr>
        <w:t>，网站右上角点“开始学习”，然后输入“用户名”和“密码”登录。</w:t>
      </w:r>
    </w:p>
    <w:p w:rsidR="00001D12" w:rsidRPr="00346075" w:rsidRDefault="00001D12" w:rsidP="00001D12">
      <w:pPr>
        <w:jc w:val="center"/>
        <w:rPr>
          <w:rFonts w:asciiTheme="minorEastAsia" w:hAnsiTheme="minor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667044" cy="2962275"/>
            <wp:effectExtent l="19050" t="0" r="206" b="0"/>
            <wp:docPr id="21" name="图片 7" descr="开始学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学习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3249" cy="296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>
      <w:pPr>
        <w:rPr>
          <w:rFonts w:asciiTheme="minorEastAsia" w:hAnsiTheme="minorEastAsia"/>
        </w:rPr>
      </w:pPr>
      <w:r>
        <w:rPr>
          <w:rFonts w:hint="eastAsia"/>
          <w:noProof/>
        </w:rPr>
        <w:drawing>
          <wp:inline distT="0" distB="0" distL="0" distR="0">
            <wp:extent cx="5238750" cy="2750565"/>
            <wp:effectExtent l="19050" t="0" r="0" b="0"/>
            <wp:docPr id="22" name="图片 8" descr="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录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9223" cy="275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Pr="00346075" w:rsidRDefault="00001D12" w:rsidP="00001D12">
      <w:pPr>
        <w:rPr>
          <w:rFonts w:asciiTheme="minorEastAsia" w:hAnsiTheme="minorEastAsia"/>
        </w:rPr>
      </w:pPr>
    </w:p>
    <w:p w:rsidR="00001D12" w:rsidRPr="00A12920" w:rsidRDefault="00001D12" w:rsidP="00001D12">
      <w:pPr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登录后左侧选择“学习中心”中的“在学课程”，选择相应课程点击课程名称进入。</w:t>
      </w:r>
    </w:p>
    <w:p w:rsidR="00001D12" w:rsidRDefault="00001D12" w:rsidP="00001D12"/>
    <w:p w:rsidR="00001D12" w:rsidRDefault="00001D12" w:rsidP="00001D12">
      <w:r>
        <w:rPr>
          <w:noProof/>
        </w:rPr>
        <w:drawing>
          <wp:inline distT="0" distB="0" distL="0" distR="0">
            <wp:extent cx="1601569" cy="1371600"/>
            <wp:effectExtent l="19050" t="0" r="0" b="0"/>
            <wp:docPr id="23" name="图片 9" descr="在学课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在学课程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156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>
      <w:r>
        <w:rPr>
          <w:noProof/>
        </w:rPr>
        <w:lastRenderedPageBreak/>
        <w:drawing>
          <wp:inline distT="0" distB="0" distL="0" distR="0">
            <wp:extent cx="4957576" cy="3657600"/>
            <wp:effectExtent l="19050" t="0" r="0" b="0"/>
            <wp:docPr id="24" name="图片 10" descr="课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课程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757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Default="00001D12" w:rsidP="00001D12"/>
    <w:p w:rsidR="00001D12" w:rsidRPr="00A12920" w:rsidRDefault="00001D12" w:rsidP="00001D12">
      <w:pPr>
        <w:rPr>
          <w:rFonts w:ascii="仿宋" w:eastAsia="仿宋" w:hAnsi="仿宋"/>
          <w:sz w:val="24"/>
        </w:rPr>
      </w:pPr>
      <w:r w:rsidRPr="00A12920">
        <w:rPr>
          <w:rFonts w:ascii="仿宋" w:eastAsia="仿宋" w:hAnsi="仿宋" w:hint="eastAsia"/>
          <w:sz w:val="24"/>
        </w:rPr>
        <w:t>点击页面左侧“课件点播”后，再点击页面右侧课程的“开始学习”进行学习。</w:t>
      </w:r>
    </w:p>
    <w:p w:rsidR="00001D12" w:rsidRDefault="00001D12" w:rsidP="00001D12"/>
    <w:p w:rsidR="00001D12" w:rsidRDefault="00001D12" w:rsidP="00001D12">
      <w:r>
        <w:rPr>
          <w:noProof/>
        </w:rPr>
        <w:drawing>
          <wp:inline distT="0" distB="0" distL="0" distR="0">
            <wp:extent cx="1381125" cy="1639624"/>
            <wp:effectExtent l="19050" t="0" r="9525" b="0"/>
            <wp:docPr id="25" name="图片 11" descr="课件点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课件点播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Pr="00A7279F" w:rsidRDefault="00001D12" w:rsidP="00001D12">
      <w:r>
        <w:rPr>
          <w:noProof/>
        </w:rPr>
        <w:drawing>
          <wp:inline distT="0" distB="0" distL="0" distR="0">
            <wp:extent cx="5274310" cy="1020445"/>
            <wp:effectExtent l="19050" t="0" r="2540" b="0"/>
            <wp:docPr id="26" name="图片 12" descr="开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12" w:rsidRPr="006112DE" w:rsidRDefault="00001D12" w:rsidP="00001D12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151922" w:rsidRDefault="00151922"/>
    <w:sectPr w:rsidR="00151922" w:rsidSect="00E45F93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22" w:rsidRDefault="00151922" w:rsidP="00001D12">
      <w:r>
        <w:separator/>
      </w:r>
    </w:p>
  </w:endnote>
  <w:endnote w:type="continuationSeparator" w:id="1">
    <w:p w:rsidR="00151922" w:rsidRDefault="00151922" w:rsidP="0000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835"/>
      <w:docPartObj>
        <w:docPartGallery w:val="Page Numbers (Bottom of Page)"/>
        <w:docPartUnique/>
      </w:docPartObj>
    </w:sdtPr>
    <w:sdtEndPr/>
    <w:sdtContent>
      <w:p w:rsidR="00E257E2" w:rsidRDefault="0015192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D12" w:rsidRPr="00001D12">
          <w:rPr>
            <w:noProof/>
            <w:lang w:val="zh-CN"/>
          </w:rPr>
          <w:t>1</w:t>
        </w:r>
        <w:r>
          <w:fldChar w:fldCharType="end"/>
        </w:r>
      </w:p>
    </w:sdtContent>
  </w:sdt>
  <w:p w:rsidR="00E257E2" w:rsidRDefault="001519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22" w:rsidRDefault="00151922" w:rsidP="00001D12">
      <w:r>
        <w:separator/>
      </w:r>
    </w:p>
  </w:footnote>
  <w:footnote w:type="continuationSeparator" w:id="1">
    <w:p w:rsidR="00151922" w:rsidRDefault="00151922" w:rsidP="00001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F641E"/>
    <w:multiLevelType w:val="hybridMultilevel"/>
    <w:tmpl w:val="7212A78E"/>
    <w:lvl w:ilvl="0" w:tplc="D370E9B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D12"/>
    <w:rsid w:val="00001D12"/>
    <w:rsid w:val="0015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D12"/>
    <w:rPr>
      <w:sz w:val="18"/>
      <w:szCs w:val="18"/>
    </w:rPr>
  </w:style>
  <w:style w:type="paragraph" w:styleId="a5">
    <w:name w:val="List Paragraph"/>
    <w:basedOn w:val="a"/>
    <w:uiPriority w:val="34"/>
    <w:qFormat/>
    <w:rsid w:val="00001D1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1D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1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cei.net.cn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www.cei.net.cn/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://www.cei.net.cn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</Words>
  <Characters>428</Characters>
  <Application>Microsoft Office Word</Application>
  <DocSecurity>0</DocSecurity>
  <Lines>3</Lines>
  <Paragraphs>1</Paragraphs>
  <ScaleCrop>false</ScaleCrop>
  <Company>ACEF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王艳春</dc:creator>
  <cp:keywords/>
  <dc:description/>
  <cp:lastModifiedBy>王艳春</cp:lastModifiedBy>
  <cp:revision>2</cp:revision>
  <dcterms:created xsi:type="dcterms:W3CDTF">2014-06-09T03:18:00Z</dcterms:created>
  <dcterms:modified xsi:type="dcterms:W3CDTF">2014-06-09T03:19:00Z</dcterms:modified>
</cp:coreProperties>
</file>