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03" w:rsidRPr="00624B03" w:rsidRDefault="00624B03" w:rsidP="00624B03">
      <w:pPr>
        <w:overflowPunct w:val="0"/>
        <w:spacing w:before="240" w:after="240" w:line="360" w:lineRule="auto"/>
        <w:jc w:val="left"/>
        <w:rPr>
          <w:rFonts w:asciiTheme="majorEastAsia" w:eastAsiaTheme="majorEastAsia" w:hAnsiTheme="majorEastAsia"/>
          <w:sz w:val="28"/>
          <w:szCs w:val="28"/>
        </w:rPr>
      </w:pPr>
      <w:r w:rsidRPr="00624B03">
        <w:rPr>
          <w:rFonts w:asciiTheme="majorEastAsia" w:eastAsiaTheme="majorEastAsia" w:hAnsiTheme="majorEastAsia" w:hint="eastAsia"/>
          <w:sz w:val="28"/>
          <w:szCs w:val="28"/>
        </w:rPr>
        <w:t>附件1</w:t>
      </w:r>
    </w:p>
    <w:p w:rsidR="004947A3" w:rsidRPr="00D725F2" w:rsidRDefault="00D72E17" w:rsidP="00761958">
      <w:pPr>
        <w:overflowPunct w:val="0"/>
        <w:spacing w:before="240" w:after="240" w:line="360" w:lineRule="auto"/>
        <w:jc w:val="center"/>
        <w:rPr>
          <w:rFonts w:asciiTheme="majorEastAsia" w:eastAsiaTheme="majorEastAsia" w:hAnsiTheme="majorEastAsia"/>
          <w:b/>
          <w:sz w:val="44"/>
          <w:szCs w:val="44"/>
        </w:rPr>
      </w:pPr>
      <w:r w:rsidRPr="00D725F2">
        <w:rPr>
          <w:rFonts w:asciiTheme="majorEastAsia" w:eastAsiaTheme="majorEastAsia" w:hAnsiTheme="majorEastAsia" w:hint="eastAsia"/>
          <w:b/>
          <w:sz w:val="44"/>
          <w:szCs w:val="44"/>
        </w:rPr>
        <w:t>第十届环境与发展论坛</w:t>
      </w:r>
      <w:r w:rsidR="006C49E1" w:rsidRPr="00D725F2">
        <w:rPr>
          <w:rFonts w:asciiTheme="majorEastAsia" w:eastAsiaTheme="majorEastAsia" w:hAnsiTheme="majorEastAsia" w:hint="eastAsia"/>
          <w:b/>
          <w:sz w:val="44"/>
          <w:szCs w:val="44"/>
        </w:rPr>
        <w:t>方案</w:t>
      </w:r>
    </w:p>
    <w:p w:rsidR="00942D0F" w:rsidRPr="00634809" w:rsidRDefault="007B08B8" w:rsidP="00942D0F">
      <w:pPr>
        <w:spacing w:before="240" w:line="360" w:lineRule="auto"/>
        <w:ind w:firstLineChars="200" w:firstLine="640"/>
        <w:rPr>
          <w:rFonts w:ascii="仿宋_GB2312" w:eastAsia="仿宋_GB2312"/>
          <w:sz w:val="32"/>
          <w:szCs w:val="32"/>
        </w:rPr>
      </w:pPr>
      <w:r w:rsidRPr="00634809">
        <w:rPr>
          <w:rFonts w:ascii="仿宋_GB2312" w:eastAsia="仿宋_GB2312" w:hint="eastAsia"/>
          <w:sz w:val="32"/>
          <w:szCs w:val="32"/>
        </w:rPr>
        <w:t xml:space="preserve"> </w:t>
      </w:r>
      <w:r w:rsidR="00D72E17" w:rsidRPr="00634809">
        <w:rPr>
          <w:rFonts w:ascii="仿宋_GB2312" w:eastAsia="仿宋_GB2312" w:hint="eastAsia"/>
          <w:sz w:val="32"/>
          <w:szCs w:val="32"/>
        </w:rPr>
        <w:t>“</w:t>
      </w:r>
      <w:r w:rsidR="00081BAC" w:rsidRPr="00634809">
        <w:rPr>
          <w:rFonts w:ascii="仿宋_GB2312" w:eastAsia="仿宋_GB2312" w:hint="eastAsia"/>
          <w:sz w:val="32"/>
          <w:szCs w:val="32"/>
        </w:rPr>
        <w:t>第十届</w:t>
      </w:r>
      <w:r w:rsidR="00D72E17" w:rsidRPr="00634809">
        <w:rPr>
          <w:rFonts w:ascii="仿宋_GB2312" w:eastAsia="仿宋_GB2312" w:hint="eastAsia"/>
          <w:sz w:val="32"/>
          <w:szCs w:val="32"/>
        </w:rPr>
        <w:t>环境与发展论坛”</w:t>
      </w:r>
      <w:r w:rsidR="00081BAC" w:rsidRPr="00634809">
        <w:rPr>
          <w:rFonts w:ascii="仿宋_GB2312" w:eastAsia="仿宋_GB2312" w:hint="eastAsia"/>
          <w:sz w:val="32"/>
          <w:szCs w:val="32"/>
        </w:rPr>
        <w:t>将于</w:t>
      </w:r>
      <w:r w:rsidR="00081BAC" w:rsidRPr="00634809">
        <w:rPr>
          <w:rFonts w:ascii="仿宋_GB2312" w:eastAsia="仿宋_GB2312"/>
          <w:sz w:val="32"/>
          <w:szCs w:val="32"/>
        </w:rPr>
        <w:t>2014</w:t>
      </w:r>
      <w:r w:rsidR="00081BAC" w:rsidRPr="00634809">
        <w:rPr>
          <w:rFonts w:ascii="仿宋_GB2312" w:eastAsia="仿宋_GB2312" w:hint="eastAsia"/>
          <w:sz w:val="32"/>
          <w:szCs w:val="32"/>
        </w:rPr>
        <w:t>年</w:t>
      </w:r>
      <w:r w:rsidR="00081BAC" w:rsidRPr="00634809">
        <w:rPr>
          <w:rFonts w:ascii="仿宋_GB2312" w:eastAsia="仿宋_GB2312"/>
          <w:sz w:val="32"/>
          <w:szCs w:val="32"/>
        </w:rPr>
        <w:t>9</w:t>
      </w:r>
      <w:r w:rsidR="00081BAC" w:rsidRPr="00634809">
        <w:rPr>
          <w:rFonts w:ascii="仿宋_GB2312" w:eastAsia="仿宋_GB2312" w:hint="eastAsia"/>
          <w:sz w:val="32"/>
          <w:szCs w:val="32"/>
        </w:rPr>
        <w:t>月</w:t>
      </w:r>
      <w:r w:rsidR="00081BAC" w:rsidRPr="00634809">
        <w:rPr>
          <w:rFonts w:ascii="仿宋_GB2312" w:eastAsia="仿宋_GB2312"/>
          <w:sz w:val="32"/>
          <w:szCs w:val="32"/>
        </w:rPr>
        <w:t>16-17</w:t>
      </w:r>
      <w:r w:rsidR="00081BAC" w:rsidRPr="00634809">
        <w:rPr>
          <w:rFonts w:ascii="仿宋_GB2312" w:eastAsia="仿宋_GB2312" w:hint="eastAsia"/>
          <w:sz w:val="32"/>
          <w:szCs w:val="32"/>
        </w:rPr>
        <w:t>日在北京国际展览中心与“第六届中国(国际)建设环境友好型社会成果展览会暨2014中国国际生态环境技术与装备博览会</w:t>
      </w:r>
      <w:r w:rsidR="00081BAC" w:rsidRPr="00634809">
        <w:rPr>
          <w:rFonts w:ascii="仿宋_GB2312" w:eastAsia="仿宋_GB2312" w:hAnsi="仿宋_GB2312" w:hint="eastAsia"/>
          <w:sz w:val="32"/>
        </w:rPr>
        <w:t>”同期举办</w:t>
      </w:r>
      <w:r w:rsidR="00081BAC" w:rsidRPr="00634809">
        <w:rPr>
          <w:rFonts w:ascii="仿宋_GB2312" w:eastAsia="仿宋_GB2312" w:hint="eastAsia"/>
          <w:sz w:val="32"/>
          <w:szCs w:val="32"/>
        </w:rPr>
        <w:t>。</w:t>
      </w:r>
      <w:r w:rsidR="000967FC">
        <w:rPr>
          <w:rFonts w:ascii="仿宋_GB2312" w:eastAsia="仿宋_GB2312" w:hint="eastAsia"/>
          <w:sz w:val="32"/>
          <w:szCs w:val="32"/>
        </w:rPr>
        <w:t xml:space="preserve"> </w:t>
      </w:r>
    </w:p>
    <w:p w:rsidR="00D35ACF" w:rsidRPr="00634809" w:rsidRDefault="00D35ACF" w:rsidP="00142729">
      <w:pPr>
        <w:overflowPunct w:val="0"/>
        <w:spacing w:before="240" w:line="360" w:lineRule="auto"/>
        <w:ind w:firstLineChars="200" w:firstLine="720"/>
        <w:rPr>
          <w:rFonts w:ascii="黑体" w:eastAsia="黑体" w:hAnsi="宋体"/>
          <w:sz w:val="36"/>
          <w:szCs w:val="36"/>
        </w:rPr>
      </w:pPr>
      <w:r w:rsidRPr="00634809">
        <w:rPr>
          <w:rFonts w:ascii="黑体" w:eastAsia="黑体" w:hAnsi="宋体" w:hint="eastAsia"/>
          <w:sz w:val="36"/>
          <w:szCs w:val="36"/>
        </w:rPr>
        <w:t>一、指导思想</w:t>
      </w:r>
    </w:p>
    <w:p w:rsidR="00D35ACF" w:rsidRPr="00634809" w:rsidRDefault="00D35ACF" w:rsidP="00C22790">
      <w:pPr>
        <w:spacing w:line="360" w:lineRule="auto"/>
        <w:ind w:firstLineChars="200" w:firstLine="640"/>
        <w:rPr>
          <w:rFonts w:ascii="仿宋_GB2312" w:eastAsia="仿宋_GB2312"/>
          <w:sz w:val="32"/>
          <w:szCs w:val="32"/>
        </w:rPr>
      </w:pPr>
      <w:r w:rsidRPr="00634809">
        <w:rPr>
          <w:rFonts w:ascii="仿宋_GB2312" w:eastAsia="仿宋_GB2312" w:hint="eastAsia"/>
          <w:sz w:val="32"/>
          <w:szCs w:val="32"/>
        </w:rPr>
        <w:t>党的十八届三中全会已</w:t>
      </w:r>
      <w:r w:rsidR="00B948A4" w:rsidRPr="00634809">
        <w:rPr>
          <w:rFonts w:ascii="仿宋_GB2312" w:eastAsia="仿宋_GB2312" w:hint="eastAsia"/>
          <w:sz w:val="32"/>
          <w:szCs w:val="32"/>
        </w:rPr>
        <w:t>明确国家要</w:t>
      </w:r>
      <w:r w:rsidRPr="00634809">
        <w:rPr>
          <w:rFonts w:ascii="仿宋_GB2312" w:eastAsia="仿宋_GB2312" w:hint="eastAsia"/>
          <w:sz w:val="32"/>
          <w:szCs w:val="32"/>
        </w:rPr>
        <w:t>全面深化改革</w:t>
      </w:r>
      <w:r w:rsidR="00C92F1B" w:rsidRPr="00634809">
        <w:rPr>
          <w:rFonts w:ascii="仿宋_GB2312" w:eastAsia="仿宋_GB2312" w:hint="eastAsia"/>
          <w:sz w:val="32"/>
          <w:szCs w:val="32"/>
        </w:rPr>
        <w:t>。面对经济社会高速发展，环境资源瓶颈愈加凸显的现状，</w:t>
      </w:r>
      <w:r w:rsidR="00946573" w:rsidRPr="00634809">
        <w:rPr>
          <w:rFonts w:ascii="仿宋_GB2312" w:eastAsia="仿宋_GB2312"/>
          <w:sz w:val="32"/>
          <w:szCs w:val="32"/>
        </w:rPr>
        <w:t>处理好环境保护与经济发展的关系</w:t>
      </w:r>
      <w:r w:rsidR="00946573" w:rsidRPr="00634809">
        <w:rPr>
          <w:rFonts w:ascii="仿宋_GB2312" w:eastAsia="仿宋_GB2312" w:hint="eastAsia"/>
          <w:sz w:val="32"/>
          <w:szCs w:val="32"/>
        </w:rPr>
        <w:t>，</w:t>
      </w:r>
      <w:r w:rsidR="00946573" w:rsidRPr="00634809">
        <w:rPr>
          <w:rFonts w:ascii="仿宋_GB2312" w:eastAsia="仿宋_GB2312"/>
          <w:sz w:val="32"/>
          <w:szCs w:val="32"/>
        </w:rPr>
        <w:t>加快实现环境管理战略转型，</w:t>
      </w:r>
      <w:r w:rsidR="00C331CF" w:rsidRPr="00634809">
        <w:rPr>
          <w:rFonts w:ascii="仿宋_GB2312" w:eastAsia="仿宋_GB2312" w:hint="eastAsia"/>
          <w:sz w:val="32"/>
          <w:szCs w:val="32"/>
        </w:rPr>
        <w:t>深化</w:t>
      </w:r>
      <w:r w:rsidR="00946573" w:rsidRPr="00634809">
        <w:rPr>
          <w:rFonts w:ascii="仿宋_GB2312" w:eastAsia="仿宋_GB2312"/>
          <w:sz w:val="32"/>
          <w:szCs w:val="32"/>
        </w:rPr>
        <w:t>生态环境保护领域改革</w:t>
      </w:r>
      <w:r w:rsidR="00946573" w:rsidRPr="00634809">
        <w:rPr>
          <w:rFonts w:ascii="仿宋_GB2312" w:eastAsia="仿宋_GB2312" w:hint="eastAsia"/>
          <w:sz w:val="32"/>
          <w:szCs w:val="32"/>
        </w:rPr>
        <w:t>，加速环境治理体系和能力现代化，是</w:t>
      </w:r>
      <w:r w:rsidR="000F46A8" w:rsidRPr="00634809">
        <w:rPr>
          <w:rFonts w:ascii="仿宋_GB2312" w:eastAsia="仿宋_GB2312" w:hint="eastAsia"/>
          <w:sz w:val="32"/>
          <w:szCs w:val="32"/>
        </w:rPr>
        <w:t>建设美丽中国</w:t>
      </w:r>
      <w:r w:rsidR="00946573" w:rsidRPr="00634809">
        <w:rPr>
          <w:rFonts w:ascii="仿宋_GB2312" w:eastAsia="仿宋_GB2312" w:hint="eastAsia"/>
          <w:sz w:val="32"/>
          <w:szCs w:val="32"/>
        </w:rPr>
        <w:t>的</w:t>
      </w:r>
      <w:r w:rsidR="00267AB0" w:rsidRPr="00634809">
        <w:rPr>
          <w:rFonts w:ascii="仿宋_GB2312" w:eastAsia="仿宋_GB2312" w:hint="eastAsia"/>
          <w:sz w:val="32"/>
          <w:szCs w:val="32"/>
        </w:rPr>
        <w:t>必然之需和当务之急。</w:t>
      </w:r>
    </w:p>
    <w:p w:rsidR="00267AB0" w:rsidRPr="00634809" w:rsidRDefault="00267AB0" w:rsidP="00267AB0">
      <w:pPr>
        <w:overflowPunct w:val="0"/>
        <w:spacing w:line="360" w:lineRule="auto"/>
        <w:ind w:firstLineChars="200" w:firstLine="640"/>
        <w:rPr>
          <w:rFonts w:ascii="仿宋_GB2312" w:eastAsia="仿宋_GB2312"/>
          <w:sz w:val="32"/>
          <w:szCs w:val="32"/>
        </w:rPr>
      </w:pPr>
      <w:r w:rsidRPr="00634809">
        <w:rPr>
          <w:rFonts w:ascii="仿宋_GB2312" w:eastAsia="仿宋_GB2312" w:hint="eastAsia"/>
          <w:sz w:val="32"/>
          <w:szCs w:val="32"/>
        </w:rPr>
        <w:t>本届论坛将</w:t>
      </w:r>
      <w:r w:rsidR="00352B34" w:rsidRPr="00634809">
        <w:rPr>
          <w:rFonts w:ascii="仿宋_GB2312" w:eastAsia="仿宋_GB2312" w:hint="eastAsia"/>
          <w:sz w:val="32"/>
          <w:szCs w:val="32"/>
        </w:rPr>
        <w:t>就我国</w:t>
      </w:r>
      <w:r w:rsidRPr="00634809">
        <w:rPr>
          <w:rFonts w:ascii="仿宋_GB2312" w:eastAsia="仿宋_GB2312" w:hint="eastAsia"/>
          <w:sz w:val="32"/>
          <w:szCs w:val="32"/>
        </w:rPr>
        <w:t>深化生态环保</w:t>
      </w:r>
      <w:r w:rsidR="00352B34" w:rsidRPr="00634809">
        <w:rPr>
          <w:rFonts w:ascii="仿宋_GB2312" w:eastAsia="仿宋_GB2312" w:hint="eastAsia"/>
          <w:sz w:val="32"/>
          <w:szCs w:val="32"/>
        </w:rPr>
        <w:t>领域</w:t>
      </w:r>
      <w:r w:rsidRPr="00634809">
        <w:rPr>
          <w:rFonts w:ascii="仿宋_GB2312" w:eastAsia="仿宋_GB2312" w:hint="eastAsia"/>
          <w:sz w:val="32"/>
          <w:szCs w:val="32"/>
        </w:rPr>
        <w:t>体制机制改革</w:t>
      </w:r>
      <w:r w:rsidR="00352B34" w:rsidRPr="00634809">
        <w:rPr>
          <w:rFonts w:ascii="仿宋_GB2312" w:eastAsia="仿宋_GB2312" w:hint="eastAsia"/>
          <w:sz w:val="32"/>
          <w:szCs w:val="32"/>
        </w:rPr>
        <w:t>、制度建设及环境保护面临的挑战和对策</w:t>
      </w:r>
      <w:r w:rsidR="00B948A4" w:rsidRPr="00634809">
        <w:rPr>
          <w:rFonts w:ascii="仿宋_GB2312" w:eastAsia="仿宋_GB2312" w:hint="eastAsia"/>
          <w:sz w:val="32"/>
          <w:szCs w:val="32"/>
        </w:rPr>
        <w:t>等</w:t>
      </w:r>
      <w:r w:rsidRPr="00634809">
        <w:rPr>
          <w:rFonts w:ascii="仿宋_GB2312" w:eastAsia="仿宋_GB2312" w:hint="eastAsia"/>
          <w:sz w:val="32"/>
          <w:szCs w:val="32"/>
        </w:rPr>
        <w:t>议题，</w:t>
      </w:r>
      <w:r w:rsidR="00352B34" w:rsidRPr="00634809">
        <w:rPr>
          <w:rFonts w:ascii="仿宋_GB2312" w:eastAsia="仿宋_GB2312" w:hint="eastAsia"/>
          <w:sz w:val="32"/>
          <w:szCs w:val="32"/>
        </w:rPr>
        <w:t>汇聚</w:t>
      </w:r>
      <w:r w:rsidR="00B948A4" w:rsidRPr="00634809">
        <w:rPr>
          <w:rFonts w:ascii="仿宋_GB2312" w:eastAsia="仿宋_GB2312" w:hint="eastAsia"/>
          <w:sz w:val="32"/>
          <w:szCs w:val="32"/>
        </w:rPr>
        <w:t>国内外</w:t>
      </w:r>
      <w:r w:rsidR="00352B34" w:rsidRPr="00634809">
        <w:rPr>
          <w:rFonts w:ascii="仿宋_GB2312" w:eastAsia="仿宋_GB2312" w:hint="eastAsia"/>
          <w:sz w:val="32"/>
          <w:szCs w:val="32"/>
        </w:rPr>
        <w:t>专家学者、</w:t>
      </w:r>
      <w:r w:rsidR="00953421" w:rsidRPr="00634809">
        <w:rPr>
          <w:rFonts w:ascii="仿宋_GB2312" w:eastAsia="仿宋_GB2312" w:hint="eastAsia"/>
          <w:sz w:val="32"/>
          <w:szCs w:val="32"/>
        </w:rPr>
        <w:t>政府官员等</w:t>
      </w:r>
      <w:r w:rsidR="00B948A4" w:rsidRPr="00634809">
        <w:rPr>
          <w:rFonts w:ascii="仿宋_GB2312" w:eastAsia="仿宋_GB2312" w:hint="eastAsia"/>
          <w:sz w:val="32"/>
          <w:szCs w:val="32"/>
        </w:rPr>
        <w:t>进行研讨</w:t>
      </w:r>
      <w:r w:rsidR="007C5BF6" w:rsidRPr="00634809">
        <w:rPr>
          <w:rFonts w:ascii="仿宋_GB2312" w:eastAsia="仿宋_GB2312" w:hint="eastAsia"/>
          <w:sz w:val="32"/>
          <w:szCs w:val="32"/>
        </w:rPr>
        <w:t>，</w:t>
      </w:r>
      <w:r w:rsidR="009142FD" w:rsidRPr="00634809">
        <w:rPr>
          <w:rFonts w:ascii="仿宋_GB2312" w:eastAsia="仿宋_GB2312" w:hint="eastAsia"/>
          <w:sz w:val="32"/>
          <w:szCs w:val="32"/>
        </w:rPr>
        <w:t>为推进</w:t>
      </w:r>
      <w:r w:rsidR="00953421" w:rsidRPr="00634809">
        <w:rPr>
          <w:rFonts w:ascii="仿宋_GB2312" w:eastAsia="仿宋_GB2312" w:hint="eastAsia"/>
          <w:sz w:val="32"/>
          <w:szCs w:val="32"/>
        </w:rPr>
        <w:t>环境污染治理</w:t>
      </w:r>
      <w:r w:rsidR="009142FD" w:rsidRPr="00634809">
        <w:rPr>
          <w:rFonts w:ascii="仿宋_GB2312" w:eastAsia="仿宋_GB2312" w:hint="eastAsia"/>
          <w:sz w:val="32"/>
          <w:szCs w:val="32"/>
        </w:rPr>
        <w:t>，完善配套机制建设，引导环境治理行业、企业发展出谋划策。</w:t>
      </w:r>
    </w:p>
    <w:p w:rsidR="0076555F" w:rsidRPr="00634809" w:rsidRDefault="0076555F" w:rsidP="00142729">
      <w:pPr>
        <w:overflowPunct w:val="0"/>
        <w:spacing w:before="240" w:line="360" w:lineRule="auto"/>
        <w:ind w:firstLineChars="200" w:firstLine="720"/>
        <w:rPr>
          <w:rFonts w:ascii="黑体" w:eastAsia="黑体" w:hAnsi="宋体"/>
          <w:sz w:val="36"/>
          <w:szCs w:val="36"/>
        </w:rPr>
      </w:pPr>
      <w:r w:rsidRPr="00634809">
        <w:rPr>
          <w:rFonts w:ascii="黑体" w:eastAsia="黑体" w:hAnsi="宋体" w:hint="eastAsia"/>
          <w:sz w:val="36"/>
          <w:szCs w:val="36"/>
        </w:rPr>
        <w:t>二、基本情况</w:t>
      </w:r>
    </w:p>
    <w:p w:rsidR="0076555F" w:rsidRPr="00634809" w:rsidRDefault="0076555F" w:rsidP="0048249C">
      <w:pPr>
        <w:spacing w:line="360" w:lineRule="auto"/>
        <w:ind w:firstLineChars="200" w:firstLine="640"/>
        <w:rPr>
          <w:rFonts w:ascii="仿宋_GB2312" w:eastAsia="仿宋_GB2312"/>
          <w:sz w:val="32"/>
          <w:szCs w:val="32"/>
        </w:rPr>
      </w:pPr>
      <w:r w:rsidRPr="00634809">
        <w:rPr>
          <w:rFonts w:ascii="楷体_GB2312" w:eastAsia="楷体_GB2312" w:hint="eastAsia"/>
          <w:sz w:val="32"/>
          <w:szCs w:val="32"/>
        </w:rPr>
        <w:t>1.会议名称：</w:t>
      </w:r>
      <w:r w:rsidRPr="00634809">
        <w:rPr>
          <w:rFonts w:ascii="仿宋_GB2312" w:eastAsia="仿宋_GB2312" w:hint="eastAsia"/>
          <w:sz w:val="32"/>
          <w:szCs w:val="32"/>
        </w:rPr>
        <w:t>第十届环境与发展论坛</w:t>
      </w:r>
    </w:p>
    <w:p w:rsidR="0076555F" w:rsidRPr="00634809" w:rsidRDefault="0076555F" w:rsidP="0048249C">
      <w:pPr>
        <w:spacing w:line="360" w:lineRule="auto"/>
        <w:ind w:firstLineChars="200" w:firstLine="640"/>
        <w:rPr>
          <w:rFonts w:ascii="仿宋_GB2312" w:eastAsia="仿宋_GB2312"/>
          <w:sz w:val="32"/>
          <w:szCs w:val="32"/>
        </w:rPr>
      </w:pPr>
      <w:r w:rsidRPr="00634809">
        <w:rPr>
          <w:rFonts w:ascii="楷体_GB2312" w:eastAsia="楷体_GB2312" w:hint="eastAsia"/>
          <w:sz w:val="32"/>
          <w:szCs w:val="32"/>
        </w:rPr>
        <w:t>2.会议主题：</w:t>
      </w:r>
      <w:r w:rsidRPr="00634809">
        <w:rPr>
          <w:rFonts w:ascii="仿宋_GB2312" w:eastAsia="仿宋_GB2312" w:hint="eastAsia"/>
          <w:sz w:val="32"/>
          <w:szCs w:val="32"/>
        </w:rPr>
        <w:t>深化改革</w:t>
      </w:r>
      <w:r w:rsidR="00F335A7" w:rsidRPr="00634809">
        <w:rPr>
          <w:rFonts w:ascii="仿宋_GB2312" w:eastAsia="仿宋_GB2312" w:hint="eastAsia"/>
          <w:sz w:val="32"/>
          <w:szCs w:val="32"/>
        </w:rPr>
        <w:t xml:space="preserve"> </w:t>
      </w:r>
      <w:r w:rsidRPr="00634809">
        <w:rPr>
          <w:rFonts w:ascii="仿宋_GB2312" w:eastAsia="仿宋_GB2312" w:hint="eastAsia"/>
          <w:sz w:val="32"/>
          <w:szCs w:val="32"/>
        </w:rPr>
        <w:t>推进环境治理</w:t>
      </w:r>
    </w:p>
    <w:p w:rsidR="0076555F" w:rsidRPr="00634809" w:rsidRDefault="0076555F" w:rsidP="0048249C">
      <w:pPr>
        <w:spacing w:line="360" w:lineRule="auto"/>
        <w:ind w:firstLineChars="200" w:firstLine="640"/>
        <w:rPr>
          <w:rFonts w:ascii="仿宋_GB2312" w:eastAsia="仿宋_GB2312"/>
          <w:sz w:val="32"/>
          <w:szCs w:val="32"/>
        </w:rPr>
      </w:pPr>
      <w:r w:rsidRPr="00634809">
        <w:rPr>
          <w:rFonts w:ascii="楷体_GB2312" w:eastAsia="楷体_GB2312" w:hint="eastAsia"/>
          <w:sz w:val="32"/>
          <w:szCs w:val="32"/>
        </w:rPr>
        <w:t>3.会议时间：</w:t>
      </w:r>
      <w:r w:rsidRPr="00634809">
        <w:rPr>
          <w:rFonts w:ascii="仿宋_GB2312" w:eastAsia="仿宋_GB2312" w:hint="eastAsia"/>
          <w:sz w:val="32"/>
          <w:szCs w:val="32"/>
        </w:rPr>
        <w:t xml:space="preserve">2014年9月16-17日 </w:t>
      </w:r>
    </w:p>
    <w:p w:rsidR="0076555F" w:rsidRPr="00634809" w:rsidRDefault="0076555F" w:rsidP="0048249C">
      <w:pPr>
        <w:spacing w:line="360" w:lineRule="auto"/>
        <w:ind w:firstLineChars="200" w:firstLine="640"/>
        <w:jc w:val="left"/>
        <w:rPr>
          <w:rFonts w:ascii="仿宋_GB2312" w:eastAsia="仿宋_GB2312" w:hAnsi="宋体"/>
          <w:sz w:val="32"/>
          <w:szCs w:val="32"/>
        </w:rPr>
      </w:pPr>
      <w:r w:rsidRPr="00634809">
        <w:rPr>
          <w:rFonts w:ascii="仿宋_GB2312" w:eastAsia="仿宋_GB2312" w:hint="eastAsia"/>
          <w:sz w:val="32"/>
          <w:szCs w:val="32"/>
        </w:rPr>
        <w:lastRenderedPageBreak/>
        <w:t>4.</w:t>
      </w:r>
      <w:r w:rsidRPr="00634809">
        <w:rPr>
          <w:rFonts w:ascii="楷体_GB2312" w:eastAsia="楷体_GB2312" w:hint="eastAsia"/>
          <w:sz w:val="32"/>
          <w:szCs w:val="32"/>
        </w:rPr>
        <w:t>会议地点</w:t>
      </w:r>
      <w:r w:rsidRPr="00634809">
        <w:rPr>
          <w:rFonts w:ascii="仿宋_GB2312" w:eastAsia="仿宋_GB2312" w:hint="eastAsia"/>
          <w:sz w:val="32"/>
          <w:szCs w:val="32"/>
        </w:rPr>
        <w:t>：</w:t>
      </w:r>
      <w:r w:rsidRPr="00634809">
        <w:rPr>
          <w:rFonts w:ascii="仿宋_GB2312" w:eastAsia="仿宋_GB2312" w:hAnsi="宋体" w:hint="eastAsia"/>
          <w:sz w:val="32"/>
          <w:szCs w:val="32"/>
        </w:rPr>
        <w:t>北京</w:t>
      </w:r>
      <w:r w:rsidRPr="00634809">
        <w:rPr>
          <w:rFonts w:ascii="宋体" w:hAnsi="宋体" w:cs="宋体" w:hint="eastAsia"/>
          <w:sz w:val="32"/>
          <w:szCs w:val="32"/>
        </w:rPr>
        <w:t>•</w:t>
      </w:r>
      <w:r w:rsidRPr="00634809">
        <w:rPr>
          <w:rFonts w:ascii="仿宋_GB2312" w:eastAsia="仿宋_GB2312" w:hAnsi="宋体" w:hint="eastAsia"/>
          <w:sz w:val="32"/>
          <w:szCs w:val="32"/>
        </w:rPr>
        <w:t>中国国际展览中心</w:t>
      </w:r>
    </w:p>
    <w:p w:rsidR="0076555F" w:rsidRPr="00634809" w:rsidRDefault="0076555F" w:rsidP="00761958">
      <w:pPr>
        <w:overflowPunct w:val="0"/>
        <w:spacing w:before="240" w:line="360" w:lineRule="auto"/>
        <w:ind w:firstLineChars="200" w:firstLine="720"/>
        <w:rPr>
          <w:rFonts w:ascii="黑体" w:eastAsia="黑体" w:hAnsi="宋体"/>
          <w:sz w:val="36"/>
          <w:szCs w:val="36"/>
        </w:rPr>
      </w:pPr>
      <w:r w:rsidRPr="00634809">
        <w:rPr>
          <w:rFonts w:ascii="黑体" w:eastAsia="黑体" w:hAnsi="宋体" w:hint="eastAsia"/>
          <w:sz w:val="36"/>
          <w:szCs w:val="36"/>
        </w:rPr>
        <w:t>三、组委会</w:t>
      </w:r>
    </w:p>
    <w:p w:rsidR="0076555F" w:rsidRPr="00634809" w:rsidRDefault="0076555F" w:rsidP="0048249C">
      <w:pPr>
        <w:spacing w:line="360" w:lineRule="auto"/>
        <w:ind w:firstLineChars="200" w:firstLine="640"/>
        <w:rPr>
          <w:rFonts w:ascii="楷体_GB2312" w:eastAsia="楷体_GB2312"/>
          <w:sz w:val="32"/>
          <w:szCs w:val="32"/>
        </w:rPr>
      </w:pPr>
      <w:r w:rsidRPr="00634809">
        <w:rPr>
          <w:rFonts w:ascii="楷体_GB2312" w:eastAsia="楷体_GB2312" w:hint="eastAsia"/>
          <w:sz w:val="32"/>
          <w:szCs w:val="32"/>
        </w:rPr>
        <w:t>名誉主席：</w:t>
      </w:r>
    </w:p>
    <w:p w:rsidR="0076555F" w:rsidRPr="00634809" w:rsidRDefault="0076555F" w:rsidP="00C44D27">
      <w:pPr>
        <w:spacing w:line="360" w:lineRule="auto"/>
        <w:ind w:leftChars="304" w:left="1918" w:hangingChars="400" w:hanging="1280"/>
        <w:rPr>
          <w:rFonts w:ascii="仿宋_GB2312" w:eastAsia="仿宋_GB2312"/>
          <w:sz w:val="32"/>
          <w:szCs w:val="32"/>
        </w:rPr>
      </w:pPr>
      <w:r w:rsidRPr="00634809">
        <w:rPr>
          <w:rFonts w:ascii="仿宋_GB2312" w:eastAsia="仿宋_GB2312" w:hint="eastAsia"/>
          <w:sz w:val="32"/>
          <w:szCs w:val="32"/>
        </w:rPr>
        <w:t xml:space="preserve">周铁农  </w:t>
      </w:r>
      <w:r w:rsidR="00A93539" w:rsidRPr="00634809">
        <w:rPr>
          <w:rFonts w:ascii="仿宋_GB2312" w:eastAsia="仿宋_GB2312"/>
          <w:sz w:val="32"/>
          <w:szCs w:val="32"/>
        </w:rPr>
        <w:t>十一届</w:t>
      </w:r>
      <w:r w:rsidRPr="00634809">
        <w:rPr>
          <w:rFonts w:ascii="仿宋_GB2312" w:eastAsia="仿宋_GB2312" w:hint="eastAsia"/>
          <w:sz w:val="32"/>
          <w:szCs w:val="32"/>
        </w:rPr>
        <w:t>全国人大常委会副委员长</w:t>
      </w:r>
      <w:r w:rsidR="00C44D27">
        <w:rPr>
          <w:rFonts w:ascii="仿宋_GB2312" w:eastAsia="仿宋_GB2312" w:hint="eastAsia"/>
          <w:sz w:val="32"/>
          <w:szCs w:val="32"/>
        </w:rPr>
        <w:t>、</w:t>
      </w:r>
      <w:r w:rsidRPr="00634809">
        <w:rPr>
          <w:rFonts w:ascii="仿宋_GB2312" w:eastAsia="仿宋_GB2312" w:hint="eastAsia"/>
          <w:sz w:val="32"/>
          <w:szCs w:val="32"/>
        </w:rPr>
        <w:t>中华环保联合会名誉主席</w:t>
      </w:r>
    </w:p>
    <w:p w:rsidR="0076555F" w:rsidRPr="00634809" w:rsidRDefault="0076555F" w:rsidP="00E2611E">
      <w:pPr>
        <w:spacing w:line="360" w:lineRule="auto"/>
        <w:ind w:leftChars="304" w:left="1918" w:hangingChars="400" w:hanging="1280"/>
        <w:rPr>
          <w:rFonts w:ascii="仿宋_GB2312" w:eastAsia="仿宋_GB2312"/>
          <w:sz w:val="32"/>
          <w:szCs w:val="32"/>
        </w:rPr>
      </w:pPr>
      <w:r w:rsidRPr="00634809">
        <w:rPr>
          <w:rFonts w:ascii="仿宋_GB2312" w:eastAsia="仿宋_GB2312" w:hint="eastAsia"/>
          <w:sz w:val="32"/>
          <w:szCs w:val="32"/>
        </w:rPr>
        <w:t xml:space="preserve">张榕明  </w:t>
      </w:r>
      <w:r w:rsidR="00A93539" w:rsidRPr="00634809">
        <w:rPr>
          <w:rFonts w:ascii="仿宋_GB2312" w:eastAsia="仿宋_GB2312"/>
          <w:sz w:val="32"/>
          <w:szCs w:val="32"/>
        </w:rPr>
        <w:t>十一届</w:t>
      </w:r>
      <w:r w:rsidRPr="00634809">
        <w:rPr>
          <w:rFonts w:ascii="仿宋_GB2312" w:eastAsia="仿宋_GB2312" w:hint="eastAsia"/>
          <w:sz w:val="32"/>
          <w:szCs w:val="32"/>
        </w:rPr>
        <w:t>全国政协副主席</w:t>
      </w:r>
      <w:r w:rsidR="00C44D27">
        <w:rPr>
          <w:rFonts w:ascii="仿宋_GB2312" w:eastAsia="仿宋_GB2312" w:hint="eastAsia"/>
          <w:sz w:val="32"/>
          <w:szCs w:val="32"/>
        </w:rPr>
        <w:t>、</w:t>
      </w:r>
      <w:r w:rsidRPr="00634809">
        <w:rPr>
          <w:rFonts w:ascii="仿宋_GB2312" w:eastAsia="仿宋_GB2312" w:hint="eastAsia"/>
          <w:sz w:val="32"/>
          <w:szCs w:val="32"/>
        </w:rPr>
        <w:t>中华环保联合会名誉主席</w:t>
      </w:r>
    </w:p>
    <w:p w:rsidR="0048249C" w:rsidRPr="00634809" w:rsidRDefault="0076555F" w:rsidP="0048249C">
      <w:pPr>
        <w:spacing w:line="360" w:lineRule="auto"/>
        <w:ind w:leftChars="304" w:left="1918" w:hangingChars="400" w:hanging="1280"/>
        <w:rPr>
          <w:rFonts w:ascii="仿宋_GB2312" w:eastAsia="仿宋_GB2312"/>
          <w:sz w:val="32"/>
          <w:szCs w:val="32"/>
        </w:rPr>
      </w:pPr>
      <w:r w:rsidRPr="00634809">
        <w:rPr>
          <w:rFonts w:ascii="仿宋_GB2312" w:eastAsia="仿宋_GB2312" w:hint="eastAsia"/>
          <w:sz w:val="32"/>
          <w:szCs w:val="32"/>
        </w:rPr>
        <w:t xml:space="preserve">顾秀莲  </w:t>
      </w:r>
      <w:r w:rsidR="004A6AAA" w:rsidRPr="00634809">
        <w:rPr>
          <w:rFonts w:ascii="仿宋_GB2312" w:eastAsia="仿宋_GB2312"/>
          <w:sz w:val="32"/>
          <w:szCs w:val="32"/>
        </w:rPr>
        <w:t>十</w:t>
      </w:r>
      <w:r w:rsidR="00A93539" w:rsidRPr="00634809">
        <w:rPr>
          <w:rFonts w:ascii="仿宋_GB2312" w:eastAsia="仿宋_GB2312"/>
          <w:sz w:val="32"/>
          <w:szCs w:val="32"/>
        </w:rPr>
        <w:t>届</w:t>
      </w:r>
      <w:r w:rsidR="00F60660">
        <w:rPr>
          <w:rFonts w:ascii="仿宋_GB2312" w:eastAsia="仿宋_GB2312" w:hint="eastAsia"/>
          <w:sz w:val="32"/>
          <w:szCs w:val="32"/>
        </w:rPr>
        <w:t>全国人大常委会</w:t>
      </w:r>
      <w:r w:rsidRPr="00634809">
        <w:rPr>
          <w:rFonts w:ascii="仿宋_GB2312" w:eastAsia="仿宋_GB2312" w:hint="eastAsia"/>
          <w:sz w:val="32"/>
          <w:szCs w:val="32"/>
        </w:rPr>
        <w:t>副委员长、中华环保联合会名誉主席</w:t>
      </w:r>
    </w:p>
    <w:p w:rsidR="0076555F" w:rsidRPr="00634809" w:rsidRDefault="0076555F" w:rsidP="0048249C">
      <w:pPr>
        <w:spacing w:line="360" w:lineRule="auto"/>
        <w:ind w:leftChars="304" w:left="1918" w:hangingChars="400" w:hanging="1280"/>
        <w:rPr>
          <w:rFonts w:ascii="仿宋_GB2312" w:eastAsia="仿宋_GB2312"/>
          <w:sz w:val="32"/>
          <w:szCs w:val="32"/>
        </w:rPr>
      </w:pPr>
      <w:r w:rsidRPr="00634809">
        <w:rPr>
          <w:rFonts w:ascii="楷体_GB2312" w:eastAsia="楷体_GB2312" w:hint="eastAsia"/>
          <w:sz w:val="32"/>
          <w:szCs w:val="32"/>
        </w:rPr>
        <w:t>主    席：</w:t>
      </w:r>
    </w:p>
    <w:p w:rsidR="0048249C" w:rsidRPr="00634809" w:rsidRDefault="0076555F" w:rsidP="004A6AAA">
      <w:pPr>
        <w:shd w:val="clear" w:color="auto" w:fill="FFFFFF"/>
        <w:spacing w:line="276" w:lineRule="atLeast"/>
        <w:ind w:leftChars="304" w:left="1918" w:hangingChars="400" w:hanging="1280"/>
        <w:rPr>
          <w:rFonts w:ascii="仿宋_GB2312" w:eastAsia="仿宋_GB2312"/>
          <w:sz w:val="32"/>
          <w:szCs w:val="32"/>
        </w:rPr>
      </w:pPr>
      <w:r w:rsidRPr="00634809">
        <w:rPr>
          <w:rFonts w:ascii="仿宋_GB2312" w:eastAsia="仿宋_GB2312" w:hint="eastAsia"/>
          <w:sz w:val="32"/>
          <w:szCs w:val="32"/>
        </w:rPr>
        <w:t xml:space="preserve">宋  健  </w:t>
      </w:r>
      <w:r w:rsidR="00C44D27" w:rsidRPr="00634809">
        <w:rPr>
          <w:rFonts w:ascii="仿宋_GB2312" w:eastAsia="仿宋_GB2312" w:hint="eastAsia"/>
          <w:sz w:val="32"/>
          <w:szCs w:val="32"/>
        </w:rPr>
        <w:t>原国务委员，</w:t>
      </w:r>
      <w:r w:rsidR="004A6AAA" w:rsidRPr="00634809">
        <w:rPr>
          <w:rFonts w:ascii="仿宋_GB2312" w:eastAsia="仿宋_GB2312"/>
          <w:sz w:val="32"/>
          <w:szCs w:val="32"/>
        </w:rPr>
        <w:t>全国政协</w:t>
      </w:r>
      <w:r w:rsidR="00C44D27">
        <w:rPr>
          <w:rFonts w:ascii="仿宋_GB2312" w:eastAsia="仿宋_GB2312" w:hint="eastAsia"/>
          <w:sz w:val="32"/>
          <w:szCs w:val="32"/>
        </w:rPr>
        <w:t>原</w:t>
      </w:r>
      <w:r w:rsidR="004A6AAA" w:rsidRPr="00634809">
        <w:rPr>
          <w:rFonts w:ascii="仿宋_GB2312" w:eastAsia="仿宋_GB2312"/>
          <w:sz w:val="32"/>
          <w:szCs w:val="32"/>
        </w:rPr>
        <w:t>副主席</w:t>
      </w:r>
      <w:r w:rsidR="004A6AAA" w:rsidRPr="00634809">
        <w:rPr>
          <w:rFonts w:ascii="仿宋_GB2312" w:eastAsia="仿宋_GB2312" w:hint="eastAsia"/>
          <w:sz w:val="32"/>
          <w:szCs w:val="32"/>
        </w:rPr>
        <w:t>，</w:t>
      </w:r>
      <w:r w:rsidR="00D54286">
        <w:rPr>
          <w:rFonts w:ascii="仿宋_GB2312" w:eastAsia="仿宋_GB2312" w:hint="eastAsia"/>
          <w:sz w:val="32"/>
          <w:szCs w:val="32"/>
        </w:rPr>
        <w:t>两院院士，</w:t>
      </w:r>
      <w:r w:rsidRPr="00634809">
        <w:rPr>
          <w:rFonts w:ascii="仿宋_GB2312" w:eastAsia="仿宋_GB2312" w:hint="eastAsia"/>
          <w:sz w:val="32"/>
          <w:szCs w:val="32"/>
        </w:rPr>
        <w:t>中华环保联合会主席</w:t>
      </w:r>
    </w:p>
    <w:p w:rsidR="0076555F" w:rsidRPr="00634809" w:rsidRDefault="0076555F" w:rsidP="0048249C">
      <w:pPr>
        <w:spacing w:line="360" w:lineRule="auto"/>
        <w:ind w:firstLineChars="200" w:firstLine="640"/>
        <w:rPr>
          <w:rFonts w:ascii="仿宋_GB2312" w:eastAsia="仿宋_GB2312"/>
          <w:sz w:val="32"/>
          <w:szCs w:val="32"/>
        </w:rPr>
      </w:pPr>
      <w:r w:rsidRPr="00634809">
        <w:rPr>
          <w:rFonts w:ascii="楷体_GB2312" w:eastAsia="楷体_GB2312" w:hint="eastAsia"/>
          <w:sz w:val="32"/>
          <w:szCs w:val="32"/>
        </w:rPr>
        <w:t>副 主 席：</w:t>
      </w:r>
    </w:p>
    <w:p w:rsidR="0076555F" w:rsidRPr="00634809" w:rsidRDefault="0076555F" w:rsidP="0048249C">
      <w:pPr>
        <w:spacing w:line="360" w:lineRule="auto"/>
        <w:ind w:leftChars="304" w:left="1918" w:hangingChars="400" w:hanging="1280"/>
        <w:rPr>
          <w:rFonts w:ascii="仿宋_GB2312" w:eastAsia="仿宋_GB2312"/>
          <w:sz w:val="32"/>
          <w:szCs w:val="32"/>
        </w:rPr>
      </w:pPr>
      <w:r w:rsidRPr="00634809">
        <w:rPr>
          <w:rFonts w:ascii="仿宋_GB2312" w:eastAsia="仿宋_GB2312" w:hint="eastAsia"/>
          <w:sz w:val="32"/>
          <w:szCs w:val="32"/>
        </w:rPr>
        <w:t>周生贤  环境保护部部长</w:t>
      </w:r>
      <w:r w:rsidR="003A0573">
        <w:rPr>
          <w:rFonts w:ascii="仿宋_GB2312" w:eastAsia="仿宋_GB2312" w:hint="eastAsia"/>
          <w:sz w:val="32"/>
          <w:szCs w:val="32"/>
        </w:rPr>
        <w:t>，</w:t>
      </w:r>
      <w:r w:rsidR="003A0573" w:rsidRPr="005D787B">
        <w:rPr>
          <w:rFonts w:ascii="仿宋_GB2312" w:eastAsia="仿宋_GB2312" w:hint="eastAsia"/>
          <w:sz w:val="32"/>
          <w:szCs w:val="32"/>
        </w:rPr>
        <w:t>中华环保联合会</w:t>
      </w:r>
      <w:r w:rsidR="003A0573">
        <w:rPr>
          <w:rFonts w:ascii="仿宋_GB2312" w:eastAsia="仿宋_GB2312" w:hint="eastAsia"/>
          <w:sz w:val="32"/>
          <w:szCs w:val="32"/>
        </w:rPr>
        <w:t>副</w:t>
      </w:r>
      <w:r w:rsidR="003A0573" w:rsidRPr="005D787B">
        <w:rPr>
          <w:rFonts w:ascii="仿宋_GB2312" w:eastAsia="仿宋_GB2312" w:hint="eastAsia"/>
          <w:sz w:val="32"/>
          <w:szCs w:val="32"/>
        </w:rPr>
        <w:t>主席</w:t>
      </w:r>
    </w:p>
    <w:p w:rsidR="0076555F" w:rsidRPr="00634809" w:rsidRDefault="0076555F" w:rsidP="0048249C">
      <w:pPr>
        <w:spacing w:line="360" w:lineRule="auto"/>
        <w:ind w:leftChars="304" w:left="1918" w:hangingChars="400" w:hanging="1280"/>
        <w:rPr>
          <w:rFonts w:ascii="仿宋_GB2312" w:eastAsia="仿宋_GB2312"/>
          <w:sz w:val="32"/>
          <w:szCs w:val="32"/>
        </w:rPr>
      </w:pPr>
      <w:r w:rsidRPr="00634809">
        <w:rPr>
          <w:rFonts w:ascii="仿宋_GB2312" w:eastAsia="仿宋_GB2312" w:hint="eastAsia"/>
          <w:sz w:val="32"/>
          <w:szCs w:val="32"/>
        </w:rPr>
        <w:t>解振华  国家发展和改革委员会副主任</w:t>
      </w:r>
      <w:r w:rsidR="003A0573">
        <w:rPr>
          <w:rFonts w:ascii="仿宋_GB2312" w:eastAsia="仿宋_GB2312" w:hint="eastAsia"/>
          <w:sz w:val="32"/>
          <w:szCs w:val="32"/>
        </w:rPr>
        <w:t>，</w:t>
      </w:r>
      <w:r w:rsidR="003A0573" w:rsidRPr="005D787B">
        <w:rPr>
          <w:rFonts w:ascii="仿宋_GB2312" w:eastAsia="仿宋_GB2312" w:hint="eastAsia"/>
          <w:sz w:val="32"/>
          <w:szCs w:val="32"/>
        </w:rPr>
        <w:t>中华环保联合会</w:t>
      </w:r>
      <w:r w:rsidR="003A0573">
        <w:rPr>
          <w:rFonts w:ascii="仿宋_GB2312" w:eastAsia="仿宋_GB2312" w:hint="eastAsia"/>
          <w:sz w:val="32"/>
          <w:szCs w:val="32"/>
        </w:rPr>
        <w:t>副</w:t>
      </w:r>
      <w:r w:rsidR="003A0573" w:rsidRPr="005D787B">
        <w:rPr>
          <w:rFonts w:ascii="仿宋_GB2312" w:eastAsia="仿宋_GB2312" w:hint="eastAsia"/>
          <w:sz w:val="32"/>
          <w:szCs w:val="32"/>
        </w:rPr>
        <w:t>主席</w:t>
      </w:r>
    </w:p>
    <w:p w:rsidR="00C8268D" w:rsidRPr="00634809" w:rsidRDefault="0076555F" w:rsidP="0048249C">
      <w:pPr>
        <w:spacing w:line="360" w:lineRule="auto"/>
        <w:ind w:firstLineChars="200" w:firstLine="640"/>
        <w:rPr>
          <w:rFonts w:ascii="楷体_GB2312" w:eastAsia="楷体_GB2312"/>
          <w:sz w:val="32"/>
          <w:szCs w:val="32"/>
        </w:rPr>
      </w:pPr>
      <w:r w:rsidRPr="00634809">
        <w:rPr>
          <w:rFonts w:ascii="楷体_GB2312" w:eastAsia="楷体_GB2312" w:hint="eastAsia"/>
          <w:sz w:val="32"/>
          <w:szCs w:val="32"/>
        </w:rPr>
        <w:t>执行副主席</w:t>
      </w:r>
      <w:r w:rsidR="00C8268D" w:rsidRPr="00634809">
        <w:rPr>
          <w:rFonts w:ascii="楷体_GB2312" w:eastAsia="楷体_GB2312" w:hint="eastAsia"/>
          <w:sz w:val="32"/>
          <w:szCs w:val="32"/>
        </w:rPr>
        <w:t>兼秘书长：</w:t>
      </w:r>
    </w:p>
    <w:p w:rsidR="0076555F" w:rsidRPr="00634809" w:rsidRDefault="0076555F" w:rsidP="0048249C">
      <w:pPr>
        <w:spacing w:line="360" w:lineRule="auto"/>
        <w:ind w:leftChars="304" w:left="1918" w:hangingChars="400" w:hanging="1280"/>
        <w:rPr>
          <w:rFonts w:ascii="仿宋_GB2312" w:eastAsia="仿宋_GB2312"/>
          <w:sz w:val="32"/>
          <w:szCs w:val="32"/>
        </w:rPr>
      </w:pPr>
      <w:r w:rsidRPr="00634809">
        <w:rPr>
          <w:rFonts w:ascii="仿宋_GB2312" w:eastAsia="仿宋_GB2312" w:hint="eastAsia"/>
          <w:sz w:val="32"/>
          <w:szCs w:val="32"/>
        </w:rPr>
        <w:t>曾晓东  中华环保联合会副主席兼秘书长</w:t>
      </w:r>
    </w:p>
    <w:p w:rsidR="0076555F" w:rsidRPr="00634809" w:rsidRDefault="0076555F" w:rsidP="0048249C">
      <w:pPr>
        <w:overflowPunct w:val="0"/>
        <w:spacing w:line="360" w:lineRule="auto"/>
        <w:ind w:firstLineChars="200" w:firstLine="720"/>
        <w:rPr>
          <w:rFonts w:ascii="黑体" w:eastAsia="黑体" w:hAnsi="宋体"/>
          <w:sz w:val="36"/>
          <w:szCs w:val="36"/>
        </w:rPr>
      </w:pPr>
      <w:r w:rsidRPr="00634809">
        <w:rPr>
          <w:rFonts w:ascii="黑体" w:eastAsia="黑体" w:hAnsi="宋体" w:hint="eastAsia"/>
          <w:sz w:val="36"/>
          <w:szCs w:val="36"/>
        </w:rPr>
        <w:t>四、组织机构</w:t>
      </w:r>
    </w:p>
    <w:p w:rsidR="0076555F" w:rsidRPr="00634809" w:rsidRDefault="00C8268D" w:rsidP="0048249C">
      <w:pPr>
        <w:spacing w:line="360" w:lineRule="auto"/>
        <w:ind w:firstLineChars="200" w:firstLine="640"/>
        <w:rPr>
          <w:rFonts w:ascii="仿宋_GB2312" w:eastAsia="仿宋_GB2312"/>
          <w:sz w:val="32"/>
          <w:szCs w:val="32"/>
        </w:rPr>
      </w:pPr>
      <w:r w:rsidRPr="00634809">
        <w:rPr>
          <w:rFonts w:ascii="楷体_GB2312" w:eastAsia="楷体_GB2312" w:hint="eastAsia"/>
          <w:sz w:val="32"/>
          <w:szCs w:val="32"/>
        </w:rPr>
        <w:t>批准</w:t>
      </w:r>
      <w:r w:rsidR="0076555F" w:rsidRPr="00634809">
        <w:rPr>
          <w:rFonts w:ascii="楷体_GB2312" w:eastAsia="楷体_GB2312" w:hint="eastAsia"/>
          <w:sz w:val="32"/>
          <w:szCs w:val="32"/>
        </w:rPr>
        <w:t>单位</w:t>
      </w:r>
      <w:r w:rsidR="0076555F" w:rsidRPr="00634809">
        <w:rPr>
          <w:rFonts w:ascii="仿宋_GB2312" w:eastAsia="仿宋_GB2312" w:hint="eastAsia"/>
          <w:sz w:val="32"/>
          <w:szCs w:val="32"/>
        </w:rPr>
        <w:t>：中华人民共和国环境保护部</w:t>
      </w:r>
    </w:p>
    <w:p w:rsidR="0076555F" w:rsidRPr="00634809" w:rsidRDefault="0076555F" w:rsidP="0048249C">
      <w:pPr>
        <w:spacing w:line="360" w:lineRule="auto"/>
        <w:ind w:firstLineChars="200" w:firstLine="640"/>
        <w:rPr>
          <w:rFonts w:ascii="仿宋_GB2312" w:eastAsia="仿宋_GB2312"/>
          <w:sz w:val="32"/>
          <w:szCs w:val="32"/>
        </w:rPr>
      </w:pPr>
      <w:r w:rsidRPr="00634809">
        <w:rPr>
          <w:rFonts w:ascii="楷体_GB2312" w:eastAsia="楷体_GB2312" w:hint="eastAsia"/>
          <w:sz w:val="32"/>
          <w:szCs w:val="32"/>
        </w:rPr>
        <w:t>主办单位：</w:t>
      </w:r>
      <w:r w:rsidR="00C8268D" w:rsidRPr="00634809">
        <w:rPr>
          <w:rFonts w:ascii="仿宋_GB2312" w:eastAsia="仿宋_GB2312" w:hint="eastAsia"/>
          <w:sz w:val="32"/>
          <w:szCs w:val="32"/>
        </w:rPr>
        <w:t>中华环保联合会</w:t>
      </w:r>
      <w:r w:rsidR="00B948A4" w:rsidRPr="00634809">
        <w:rPr>
          <w:rFonts w:ascii="仿宋_GB2312" w:eastAsia="仿宋_GB2312" w:hint="eastAsia"/>
          <w:sz w:val="32"/>
          <w:szCs w:val="32"/>
        </w:rPr>
        <w:t xml:space="preserve">  联合国环境规划署（拟邀）</w:t>
      </w:r>
    </w:p>
    <w:p w:rsidR="0076555F" w:rsidRPr="00634809" w:rsidRDefault="0076555F" w:rsidP="001E7B5F">
      <w:pPr>
        <w:spacing w:line="360" w:lineRule="auto"/>
        <w:ind w:leftChars="304" w:left="2238" w:hangingChars="500" w:hanging="1600"/>
        <w:rPr>
          <w:rFonts w:ascii="仿宋_GB2312" w:eastAsia="仿宋_GB2312"/>
          <w:sz w:val="32"/>
          <w:szCs w:val="32"/>
        </w:rPr>
      </w:pPr>
      <w:r w:rsidRPr="00634809">
        <w:rPr>
          <w:rFonts w:ascii="楷体_GB2312" w:eastAsia="楷体_GB2312" w:hint="eastAsia"/>
          <w:sz w:val="32"/>
          <w:szCs w:val="32"/>
        </w:rPr>
        <w:t>承办单位</w:t>
      </w:r>
      <w:r w:rsidRPr="00634809">
        <w:rPr>
          <w:rFonts w:ascii="仿宋_GB2312" w:eastAsia="仿宋_GB2312" w:hint="eastAsia"/>
          <w:sz w:val="32"/>
          <w:szCs w:val="32"/>
        </w:rPr>
        <w:t>：</w:t>
      </w:r>
      <w:r w:rsidR="00C8268D" w:rsidRPr="00634809">
        <w:rPr>
          <w:rFonts w:ascii="仿宋_GB2312" w:eastAsia="仿宋_GB2312" w:hint="eastAsia"/>
          <w:sz w:val="32"/>
          <w:szCs w:val="32"/>
        </w:rPr>
        <w:t xml:space="preserve">中华环保联合会论坛展览部  </w:t>
      </w:r>
      <w:r w:rsidR="00460849" w:rsidRPr="00634809">
        <w:rPr>
          <w:rFonts w:ascii="仿宋_GB2312" w:eastAsia="仿宋_GB2312" w:hint="eastAsia"/>
          <w:sz w:val="32"/>
          <w:szCs w:val="32"/>
        </w:rPr>
        <w:t>北京泰格</w:t>
      </w:r>
      <w:r w:rsidR="00C8268D" w:rsidRPr="00634809">
        <w:rPr>
          <w:rFonts w:ascii="仿宋_GB2312" w:eastAsia="仿宋_GB2312" w:hint="eastAsia"/>
          <w:sz w:val="32"/>
          <w:szCs w:val="32"/>
        </w:rPr>
        <w:t>尔展</w:t>
      </w:r>
      <w:r w:rsidR="00C8268D" w:rsidRPr="00634809">
        <w:rPr>
          <w:rFonts w:ascii="仿宋_GB2312" w:eastAsia="仿宋_GB2312" w:hint="eastAsia"/>
          <w:sz w:val="32"/>
          <w:szCs w:val="32"/>
        </w:rPr>
        <w:lastRenderedPageBreak/>
        <w:t xml:space="preserve">览有限公司  </w:t>
      </w:r>
    </w:p>
    <w:p w:rsidR="00937962" w:rsidRPr="001E7B5F" w:rsidRDefault="00937962" w:rsidP="001E7B5F">
      <w:pPr>
        <w:spacing w:line="360" w:lineRule="auto"/>
        <w:ind w:firstLineChars="200" w:firstLine="640"/>
        <w:rPr>
          <w:rFonts w:ascii="楷体_GB2312" w:eastAsia="楷体_GB2312"/>
          <w:sz w:val="32"/>
          <w:szCs w:val="32"/>
        </w:rPr>
      </w:pPr>
      <w:r w:rsidRPr="00634809">
        <w:rPr>
          <w:rFonts w:ascii="楷体_GB2312" w:eastAsia="楷体_GB2312" w:hint="eastAsia"/>
          <w:sz w:val="32"/>
          <w:szCs w:val="32"/>
        </w:rPr>
        <w:t>战略合作：</w:t>
      </w:r>
      <w:r w:rsidR="0048249C" w:rsidRPr="00634809">
        <w:rPr>
          <w:rFonts w:ascii="仿宋_GB2312" w:eastAsia="仿宋_GB2312" w:hint="eastAsia"/>
          <w:sz w:val="32"/>
          <w:szCs w:val="32"/>
        </w:rPr>
        <w:t>中华环保宣传网</w:t>
      </w:r>
    </w:p>
    <w:p w:rsidR="00D72E17" w:rsidRPr="00634809" w:rsidRDefault="00C068E2" w:rsidP="0048249C">
      <w:pPr>
        <w:overflowPunct w:val="0"/>
        <w:spacing w:line="360" w:lineRule="auto"/>
        <w:ind w:firstLineChars="200" w:firstLine="720"/>
        <w:rPr>
          <w:rFonts w:ascii="黑体" w:eastAsia="黑体" w:hAnsi="宋体"/>
          <w:sz w:val="36"/>
          <w:szCs w:val="36"/>
        </w:rPr>
      </w:pPr>
      <w:r w:rsidRPr="00634809">
        <w:rPr>
          <w:rFonts w:ascii="黑体" w:eastAsia="黑体" w:hAnsi="宋体" w:hint="eastAsia"/>
          <w:sz w:val="36"/>
          <w:szCs w:val="36"/>
        </w:rPr>
        <w:t>五、</w:t>
      </w:r>
      <w:r w:rsidR="00D72E17" w:rsidRPr="00634809">
        <w:rPr>
          <w:rFonts w:ascii="黑体" w:eastAsia="黑体" w:hAnsi="宋体" w:hint="eastAsia"/>
          <w:sz w:val="36"/>
          <w:szCs w:val="36"/>
        </w:rPr>
        <w:t>论坛日程</w:t>
      </w:r>
    </w:p>
    <w:p w:rsidR="00D72E17" w:rsidRPr="00634809" w:rsidRDefault="00D72E17" w:rsidP="00D35356">
      <w:pPr>
        <w:spacing w:line="360" w:lineRule="auto"/>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6"/>
          <w:attr w:name="Month" w:val="9"/>
          <w:attr w:name="Year" w:val="2014"/>
        </w:smartTagPr>
        <w:r w:rsidRPr="00634809">
          <w:rPr>
            <w:rFonts w:ascii="仿宋_GB2312" w:eastAsia="仿宋_GB2312"/>
            <w:sz w:val="32"/>
            <w:szCs w:val="32"/>
          </w:rPr>
          <w:t>9</w:t>
        </w:r>
        <w:r w:rsidRPr="00634809">
          <w:rPr>
            <w:rFonts w:ascii="仿宋_GB2312" w:eastAsia="仿宋_GB2312" w:hint="eastAsia"/>
            <w:sz w:val="32"/>
            <w:szCs w:val="32"/>
          </w:rPr>
          <w:t>月</w:t>
        </w:r>
        <w:r w:rsidRPr="00634809">
          <w:rPr>
            <w:rFonts w:ascii="仿宋_GB2312" w:eastAsia="仿宋_GB2312"/>
            <w:sz w:val="32"/>
            <w:szCs w:val="32"/>
          </w:rPr>
          <w:t>16</w:t>
        </w:r>
        <w:r w:rsidRPr="00634809">
          <w:rPr>
            <w:rFonts w:ascii="仿宋_GB2312" w:eastAsia="仿宋_GB2312" w:hint="eastAsia"/>
            <w:sz w:val="32"/>
            <w:szCs w:val="32"/>
          </w:rPr>
          <w:t>日</w:t>
        </w:r>
      </w:smartTag>
      <w:r w:rsidRPr="00634809">
        <w:rPr>
          <w:rFonts w:ascii="仿宋_GB2312" w:eastAsia="仿宋_GB2312" w:hint="eastAsia"/>
          <w:sz w:val="32"/>
          <w:szCs w:val="32"/>
        </w:rPr>
        <w:t>：上午论坛开幕式及展会开幕剪彩仪式，下午主题峰会。</w:t>
      </w:r>
    </w:p>
    <w:p w:rsidR="00D72E17" w:rsidRPr="00634809" w:rsidRDefault="00D72E17" w:rsidP="00D35356">
      <w:pPr>
        <w:spacing w:line="360" w:lineRule="auto"/>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17"/>
          <w:attr w:name="Month" w:val="9"/>
          <w:attr w:name="Year" w:val="2014"/>
        </w:smartTagPr>
        <w:r w:rsidRPr="00634809">
          <w:rPr>
            <w:rFonts w:ascii="仿宋_GB2312" w:eastAsia="仿宋_GB2312"/>
            <w:sz w:val="32"/>
            <w:szCs w:val="32"/>
          </w:rPr>
          <w:t>9</w:t>
        </w:r>
        <w:r w:rsidRPr="00634809">
          <w:rPr>
            <w:rFonts w:ascii="仿宋_GB2312" w:eastAsia="仿宋_GB2312" w:hint="eastAsia"/>
            <w:sz w:val="32"/>
            <w:szCs w:val="32"/>
          </w:rPr>
          <w:t>月</w:t>
        </w:r>
        <w:r w:rsidRPr="00634809">
          <w:rPr>
            <w:rFonts w:ascii="仿宋_GB2312" w:eastAsia="仿宋_GB2312"/>
            <w:sz w:val="32"/>
            <w:szCs w:val="32"/>
          </w:rPr>
          <w:t>17</w:t>
        </w:r>
        <w:r w:rsidRPr="00634809">
          <w:rPr>
            <w:rFonts w:ascii="仿宋_GB2312" w:eastAsia="仿宋_GB2312" w:hint="eastAsia"/>
            <w:sz w:val="32"/>
            <w:szCs w:val="32"/>
          </w:rPr>
          <w:t>日</w:t>
        </w:r>
      </w:smartTag>
      <w:r w:rsidR="00037C18" w:rsidRPr="00634809">
        <w:rPr>
          <w:rFonts w:ascii="仿宋_GB2312" w:eastAsia="仿宋_GB2312"/>
          <w:sz w:val="32"/>
          <w:szCs w:val="32"/>
        </w:rPr>
        <w:t>:</w:t>
      </w:r>
      <w:r w:rsidR="00037C18" w:rsidRPr="00634809">
        <w:rPr>
          <w:rFonts w:ascii="仿宋_GB2312" w:eastAsia="仿宋_GB2312" w:hint="eastAsia"/>
          <w:sz w:val="32"/>
          <w:szCs w:val="32"/>
        </w:rPr>
        <w:t xml:space="preserve"> 5</w:t>
      </w:r>
      <w:r w:rsidRPr="00634809">
        <w:rPr>
          <w:rFonts w:ascii="仿宋_GB2312" w:eastAsia="仿宋_GB2312" w:hint="eastAsia"/>
          <w:sz w:val="32"/>
          <w:szCs w:val="32"/>
        </w:rPr>
        <w:t>个分论坛</w:t>
      </w:r>
      <w:r w:rsidR="00037C18" w:rsidRPr="00634809">
        <w:rPr>
          <w:rFonts w:ascii="仿宋_GB2312" w:eastAsia="仿宋_GB2312" w:hint="eastAsia"/>
          <w:sz w:val="32"/>
          <w:szCs w:val="32"/>
        </w:rPr>
        <w:t>及</w:t>
      </w:r>
      <w:r w:rsidR="000217D3" w:rsidRPr="00634809">
        <w:rPr>
          <w:rFonts w:ascii="仿宋_GB2312" w:eastAsia="仿宋_GB2312" w:hint="eastAsia"/>
          <w:sz w:val="32"/>
          <w:szCs w:val="32"/>
        </w:rPr>
        <w:t>多</w:t>
      </w:r>
      <w:r w:rsidR="00037C18" w:rsidRPr="00634809">
        <w:rPr>
          <w:rFonts w:ascii="仿宋_GB2312" w:eastAsia="仿宋_GB2312" w:hint="eastAsia"/>
          <w:sz w:val="32"/>
          <w:szCs w:val="32"/>
        </w:rPr>
        <w:t>个专题论坛</w:t>
      </w:r>
      <w:r w:rsidRPr="00634809">
        <w:rPr>
          <w:rFonts w:ascii="仿宋_GB2312" w:eastAsia="仿宋_GB2312" w:hint="eastAsia"/>
          <w:sz w:val="32"/>
          <w:szCs w:val="32"/>
        </w:rPr>
        <w:t>。</w:t>
      </w:r>
    </w:p>
    <w:p w:rsidR="00D72E17" w:rsidRPr="00634809" w:rsidRDefault="00C068E2" w:rsidP="00D35356">
      <w:pPr>
        <w:overflowPunct w:val="0"/>
        <w:spacing w:line="360" w:lineRule="auto"/>
        <w:ind w:firstLineChars="200" w:firstLine="720"/>
        <w:rPr>
          <w:rFonts w:ascii="黑体" w:eastAsia="黑体" w:hAnsi="宋体"/>
          <w:sz w:val="36"/>
          <w:szCs w:val="36"/>
        </w:rPr>
      </w:pPr>
      <w:r w:rsidRPr="00634809">
        <w:rPr>
          <w:rFonts w:ascii="黑体" w:eastAsia="黑体" w:hAnsi="宋体" w:hint="eastAsia"/>
          <w:sz w:val="36"/>
          <w:szCs w:val="36"/>
        </w:rPr>
        <w:t>六、</w:t>
      </w:r>
      <w:r w:rsidR="00554627" w:rsidRPr="00634809">
        <w:rPr>
          <w:rFonts w:ascii="黑体" w:eastAsia="黑体" w:hAnsi="宋体" w:hint="eastAsia"/>
          <w:sz w:val="36"/>
          <w:szCs w:val="36"/>
        </w:rPr>
        <w:t>论坛议程</w:t>
      </w:r>
      <w:r w:rsidR="00572FED" w:rsidRPr="00634809">
        <w:rPr>
          <w:rFonts w:ascii="黑体" w:eastAsia="黑体" w:hAnsi="宋体" w:hint="eastAsia"/>
          <w:sz w:val="36"/>
          <w:szCs w:val="36"/>
        </w:rPr>
        <w:t>（拟定）</w:t>
      </w:r>
    </w:p>
    <w:p w:rsidR="00554627" w:rsidRPr="00634809" w:rsidRDefault="00554627" w:rsidP="00554627">
      <w:pPr>
        <w:overflowPunct w:val="0"/>
        <w:spacing w:line="360" w:lineRule="auto"/>
        <w:ind w:firstLine="645"/>
        <w:rPr>
          <w:rFonts w:ascii="黑体" w:eastAsia="黑体" w:hAnsi="宋体"/>
          <w:sz w:val="32"/>
          <w:szCs w:val="32"/>
        </w:rPr>
      </w:pPr>
      <w:r w:rsidRPr="00634809">
        <w:rPr>
          <w:rFonts w:ascii="黑体" w:eastAsia="黑体" w:hAnsi="宋体" w:hint="eastAsia"/>
          <w:sz w:val="32"/>
          <w:szCs w:val="32"/>
        </w:rPr>
        <w:t>（一）开幕式</w:t>
      </w:r>
    </w:p>
    <w:p w:rsidR="00554627" w:rsidRPr="00634809" w:rsidRDefault="00FE613B" w:rsidP="00554627">
      <w:pPr>
        <w:overflowPunct w:val="0"/>
        <w:spacing w:line="360" w:lineRule="auto"/>
        <w:ind w:firstLine="645"/>
        <w:rPr>
          <w:rFonts w:ascii="仿宋_GB2312" w:eastAsia="仿宋_GB2312" w:hAnsi="宋体" w:cs="宋体"/>
          <w:kern w:val="0"/>
          <w:sz w:val="32"/>
          <w:szCs w:val="32"/>
        </w:rPr>
      </w:pPr>
      <w:r w:rsidRPr="00634809">
        <w:rPr>
          <w:rFonts w:ascii="仿宋_GB2312" w:eastAsia="仿宋_GB2312" w:hAnsi="宋体" w:cs="宋体" w:hint="eastAsia"/>
          <w:kern w:val="0"/>
          <w:sz w:val="32"/>
          <w:szCs w:val="32"/>
        </w:rPr>
        <w:t>1.</w:t>
      </w:r>
      <w:r w:rsidR="00554627" w:rsidRPr="00634809">
        <w:rPr>
          <w:rFonts w:ascii="仿宋_GB2312" w:eastAsia="仿宋_GB2312" w:hAnsi="宋体" w:cs="宋体" w:hint="eastAsia"/>
          <w:kern w:val="0"/>
          <w:sz w:val="32"/>
          <w:szCs w:val="32"/>
        </w:rPr>
        <w:t>主持人介绍与会领导和嘉宾</w:t>
      </w:r>
    </w:p>
    <w:p w:rsidR="00554627" w:rsidRPr="00634809" w:rsidRDefault="00FE613B" w:rsidP="006D5D33">
      <w:pPr>
        <w:widowControl/>
        <w:spacing w:line="375" w:lineRule="atLeast"/>
        <w:ind w:firstLineChars="200" w:firstLine="640"/>
        <w:jc w:val="left"/>
        <w:rPr>
          <w:rFonts w:ascii="宋体" w:hAnsi="宋体" w:cs="宋体"/>
          <w:kern w:val="0"/>
          <w:sz w:val="32"/>
          <w:szCs w:val="32"/>
        </w:rPr>
      </w:pPr>
      <w:r w:rsidRPr="00634809">
        <w:rPr>
          <w:rFonts w:ascii="仿宋_GB2312" w:eastAsia="仿宋_GB2312" w:hAnsi="宋体" w:cs="宋体" w:hint="eastAsia"/>
          <w:kern w:val="0"/>
          <w:sz w:val="32"/>
          <w:szCs w:val="32"/>
        </w:rPr>
        <w:t>2.</w:t>
      </w:r>
      <w:r w:rsidR="00554627" w:rsidRPr="00634809">
        <w:rPr>
          <w:rFonts w:ascii="仿宋_GB2312" w:eastAsia="仿宋_GB2312" w:hAnsi="宋体" w:cs="宋体" w:hint="eastAsia"/>
          <w:kern w:val="0"/>
          <w:sz w:val="32"/>
          <w:szCs w:val="32"/>
        </w:rPr>
        <w:t>中华环保联合会主席宋健致开幕词</w:t>
      </w:r>
    </w:p>
    <w:p w:rsidR="006D5D33" w:rsidRPr="00634809" w:rsidRDefault="00FE613B" w:rsidP="006D5D33">
      <w:pPr>
        <w:widowControl/>
        <w:spacing w:line="375" w:lineRule="atLeast"/>
        <w:ind w:leftChars="295" w:left="1419" w:hangingChars="250" w:hanging="800"/>
        <w:rPr>
          <w:rFonts w:ascii="仿宋_GB2312" w:eastAsia="仿宋_GB2312"/>
          <w:sz w:val="32"/>
          <w:szCs w:val="32"/>
        </w:rPr>
      </w:pPr>
      <w:r w:rsidRPr="00634809">
        <w:rPr>
          <w:rFonts w:ascii="仿宋_GB2312" w:eastAsia="仿宋_GB2312" w:hint="eastAsia"/>
          <w:sz w:val="32"/>
          <w:szCs w:val="32"/>
        </w:rPr>
        <w:t>3.</w:t>
      </w:r>
      <w:r w:rsidR="003700EB" w:rsidRPr="00634809">
        <w:rPr>
          <w:rFonts w:ascii="仿宋_GB2312" w:eastAsia="仿宋_GB2312" w:hint="eastAsia"/>
          <w:sz w:val="32"/>
          <w:szCs w:val="32"/>
        </w:rPr>
        <w:t>中华环保联合会名誉主席、原</w:t>
      </w:r>
      <w:r w:rsidR="00554627" w:rsidRPr="00634809">
        <w:rPr>
          <w:rFonts w:ascii="仿宋_GB2312" w:eastAsia="仿宋_GB2312" w:hint="eastAsia"/>
          <w:sz w:val="32"/>
          <w:szCs w:val="32"/>
        </w:rPr>
        <w:t>全国人大</w:t>
      </w:r>
      <w:r w:rsidR="003700EB" w:rsidRPr="00634809">
        <w:rPr>
          <w:rFonts w:ascii="仿宋_GB2312" w:eastAsia="仿宋_GB2312" w:hint="eastAsia"/>
          <w:sz w:val="32"/>
          <w:szCs w:val="32"/>
        </w:rPr>
        <w:t>或政协</w:t>
      </w:r>
      <w:r w:rsidR="006D5D33" w:rsidRPr="00634809">
        <w:rPr>
          <w:rFonts w:ascii="仿宋_GB2312" w:eastAsia="仿宋_GB2312" w:hint="eastAsia"/>
          <w:sz w:val="32"/>
          <w:szCs w:val="32"/>
        </w:rPr>
        <w:t>领导讲</w:t>
      </w:r>
    </w:p>
    <w:p w:rsidR="00554627" w:rsidRPr="00634809" w:rsidRDefault="00554627" w:rsidP="006D5D33">
      <w:pPr>
        <w:widowControl/>
        <w:spacing w:line="375" w:lineRule="atLeast"/>
        <w:ind w:leftChars="447" w:left="1419" w:hangingChars="150" w:hanging="480"/>
        <w:rPr>
          <w:rFonts w:ascii="仿宋_GB2312" w:eastAsia="仿宋_GB2312"/>
          <w:sz w:val="32"/>
          <w:szCs w:val="32"/>
        </w:rPr>
      </w:pPr>
      <w:r w:rsidRPr="00634809">
        <w:rPr>
          <w:rFonts w:ascii="仿宋_GB2312" w:eastAsia="仿宋_GB2312" w:hint="eastAsia"/>
          <w:sz w:val="32"/>
          <w:szCs w:val="32"/>
        </w:rPr>
        <w:t>话</w:t>
      </w:r>
    </w:p>
    <w:p w:rsidR="00554627" w:rsidRPr="00634809" w:rsidRDefault="00FE613B" w:rsidP="006D5D33">
      <w:pPr>
        <w:widowControl/>
        <w:spacing w:line="375" w:lineRule="atLeast"/>
        <w:ind w:firstLineChars="208" w:firstLine="666"/>
        <w:jc w:val="left"/>
        <w:rPr>
          <w:rFonts w:ascii="宋体" w:hAnsi="宋体" w:cs="宋体"/>
          <w:kern w:val="0"/>
          <w:sz w:val="32"/>
          <w:szCs w:val="32"/>
        </w:rPr>
      </w:pPr>
      <w:r w:rsidRPr="00634809">
        <w:rPr>
          <w:rFonts w:ascii="仿宋_GB2312" w:eastAsia="仿宋_GB2312" w:hAnsi="宋体" w:cs="宋体" w:hint="eastAsia"/>
          <w:kern w:val="0"/>
          <w:sz w:val="32"/>
          <w:szCs w:val="32"/>
        </w:rPr>
        <w:t>4.</w:t>
      </w:r>
      <w:r w:rsidR="00554627" w:rsidRPr="00634809">
        <w:rPr>
          <w:rFonts w:ascii="仿宋_GB2312" w:eastAsia="仿宋_GB2312" w:hAnsi="宋体" w:cs="宋体" w:hint="eastAsia"/>
          <w:kern w:val="0"/>
          <w:sz w:val="32"/>
          <w:szCs w:val="32"/>
        </w:rPr>
        <w:t>联合国环境规划</w:t>
      </w:r>
      <w:proofErr w:type="gramStart"/>
      <w:r w:rsidR="00554627" w:rsidRPr="00634809">
        <w:rPr>
          <w:rFonts w:ascii="仿宋_GB2312" w:eastAsia="仿宋_GB2312" w:hAnsi="宋体" w:cs="宋体" w:hint="eastAsia"/>
          <w:kern w:val="0"/>
          <w:sz w:val="32"/>
          <w:szCs w:val="32"/>
        </w:rPr>
        <w:t>署代表</w:t>
      </w:r>
      <w:proofErr w:type="gramEnd"/>
      <w:r w:rsidR="00554627" w:rsidRPr="00634809">
        <w:rPr>
          <w:rFonts w:ascii="仿宋_GB2312" w:eastAsia="仿宋_GB2312" w:hAnsi="宋体" w:cs="宋体" w:hint="eastAsia"/>
          <w:kern w:val="0"/>
          <w:sz w:val="32"/>
          <w:szCs w:val="32"/>
        </w:rPr>
        <w:t>讲话</w:t>
      </w:r>
    </w:p>
    <w:p w:rsidR="00554627" w:rsidRPr="00634809" w:rsidRDefault="00FE613B" w:rsidP="006D5D33">
      <w:pPr>
        <w:widowControl/>
        <w:spacing w:line="375" w:lineRule="atLeast"/>
        <w:ind w:firstLineChars="208" w:firstLine="666"/>
        <w:jc w:val="left"/>
        <w:rPr>
          <w:rFonts w:ascii="仿宋_GB2312" w:eastAsia="仿宋_GB2312" w:hAnsi="宋体" w:cs="宋体"/>
          <w:kern w:val="0"/>
          <w:sz w:val="32"/>
          <w:szCs w:val="32"/>
        </w:rPr>
      </w:pPr>
      <w:r w:rsidRPr="00634809">
        <w:rPr>
          <w:rFonts w:ascii="仿宋_GB2312" w:eastAsia="仿宋_GB2312" w:hAnsi="宋体" w:cs="宋体" w:hint="eastAsia"/>
          <w:kern w:val="0"/>
          <w:sz w:val="32"/>
          <w:szCs w:val="32"/>
        </w:rPr>
        <w:t>5.</w:t>
      </w:r>
      <w:r w:rsidR="00554627" w:rsidRPr="00634809">
        <w:rPr>
          <w:rFonts w:ascii="仿宋_GB2312" w:eastAsia="仿宋_GB2312" w:hAnsi="宋体" w:cs="宋体" w:hint="eastAsia"/>
          <w:kern w:val="0"/>
          <w:sz w:val="32"/>
          <w:szCs w:val="32"/>
        </w:rPr>
        <w:t>环境保护部领导做主旨报告</w:t>
      </w:r>
    </w:p>
    <w:p w:rsidR="00657BAA" w:rsidRPr="00634809" w:rsidRDefault="001324D1" w:rsidP="00030EBC">
      <w:pPr>
        <w:overflowPunct w:val="0"/>
        <w:spacing w:line="360" w:lineRule="auto"/>
        <w:ind w:firstLine="645"/>
        <w:rPr>
          <w:rFonts w:ascii="黑体" w:eastAsia="黑体" w:hAnsi="宋体"/>
          <w:sz w:val="32"/>
          <w:szCs w:val="32"/>
        </w:rPr>
      </w:pPr>
      <w:r w:rsidRPr="00634809">
        <w:rPr>
          <w:rFonts w:ascii="黑体" w:eastAsia="黑体" w:hAnsi="宋体" w:hint="eastAsia"/>
          <w:sz w:val="32"/>
          <w:szCs w:val="32"/>
        </w:rPr>
        <w:t>（二</w:t>
      </w:r>
      <w:r w:rsidR="00D72E17" w:rsidRPr="00634809">
        <w:rPr>
          <w:rFonts w:ascii="黑体" w:eastAsia="黑体" w:hAnsi="宋体" w:hint="eastAsia"/>
          <w:sz w:val="32"/>
          <w:szCs w:val="32"/>
        </w:rPr>
        <w:t>）主题峰会</w:t>
      </w:r>
    </w:p>
    <w:p w:rsidR="00D72E17" w:rsidRPr="00634809" w:rsidRDefault="0048249C" w:rsidP="00030EBC">
      <w:pPr>
        <w:overflowPunct w:val="0"/>
        <w:spacing w:line="360" w:lineRule="auto"/>
        <w:ind w:firstLine="645"/>
        <w:rPr>
          <w:rFonts w:ascii="楷体_GB2312" w:eastAsia="楷体_GB2312" w:hAnsi="宋体"/>
          <w:sz w:val="32"/>
          <w:szCs w:val="32"/>
        </w:rPr>
      </w:pPr>
      <w:r w:rsidRPr="00634809">
        <w:rPr>
          <w:rFonts w:ascii="楷体_GB2312" w:eastAsia="楷体_GB2312" w:hint="eastAsia"/>
          <w:b/>
          <w:sz w:val="32"/>
          <w:szCs w:val="32"/>
        </w:rPr>
        <w:t>主题：</w:t>
      </w:r>
      <w:r w:rsidR="00657BAA" w:rsidRPr="00634809">
        <w:rPr>
          <w:rFonts w:ascii="楷体_GB2312" w:eastAsia="楷体_GB2312" w:hint="eastAsia"/>
          <w:sz w:val="32"/>
          <w:szCs w:val="32"/>
        </w:rPr>
        <w:t xml:space="preserve">深化改革 </w:t>
      </w:r>
      <w:r w:rsidR="007C6573" w:rsidRPr="00634809">
        <w:rPr>
          <w:rFonts w:ascii="楷体_GB2312" w:eastAsia="楷体_GB2312" w:hint="eastAsia"/>
          <w:sz w:val="32"/>
          <w:szCs w:val="32"/>
        </w:rPr>
        <w:t xml:space="preserve"> </w:t>
      </w:r>
      <w:r w:rsidR="00657BAA" w:rsidRPr="00634809">
        <w:rPr>
          <w:rFonts w:ascii="楷体_GB2312" w:eastAsia="楷体_GB2312" w:hint="eastAsia"/>
          <w:sz w:val="32"/>
          <w:szCs w:val="32"/>
        </w:rPr>
        <w:t>推进环境治理</w:t>
      </w:r>
    </w:p>
    <w:p w:rsidR="008B07A0" w:rsidRPr="00634809" w:rsidRDefault="008F29EA" w:rsidP="008B07A0">
      <w:pPr>
        <w:ind w:firstLineChars="200" w:firstLine="640"/>
        <w:rPr>
          <w:rFonts w:ascii="仿宋_GB2312" w:eastAsia="仿宋_GB2312"/>
          <w:sz w:val="32"/>
          <w:szCs w:val="32"/>
        </w:rPr>
      </w:pPr>
      <w:r w:rsidRPr="00634809">
        <w:rPr>
          <w:rFonts w:ascii="仿宋_GB2312" w:eastAsia="仿宋_GB2312" w:hint="eastAsia"/>
          <w:sz w:val="32"/>
          <w:szCs w:val="32"/>
        </w:rPr>
        <w:t>党的十八届三中全会对全面深化改革做出了整体部署。</w:t>
      </w:r>
      <w:r w:rsidR="008B07A0" w:rsidRPr="00634809">
        <w:rPr>
          <w:rFonts w:ascii="仿宋_GB2312" w:eastAsia="仿宋_GB2312" w:hint="eastAsia"/>
          <w:sz w:val="32"/>
          <w:szCs w:val="32"/>
        </w:rPr>
        <w:t>本届论坛将围绕主题，就我国生态环境保护的形势和面临的挑战及对策</w:t>
      </w:r>
      <w:r w:rsidR="008B07A0" w:rsidRPr="00634809">
        <w:rPr>
          <w:rFonts w:ascii="宋体" w:hAnsi="宋体" w:hint="eastAsia"/>
          <w:sz w:val="24"/>
        </w:rPr>
        <w:t>、</w:t>
      </w:r>
      <w:r w:rsidR="008B07A0" w:rsidRPr="00634809">
        <w:rPr>
          <w:rFonts w:ascii="仿宋_GB2312" w:eastAsia="仿宋_GB2312" w:hint="eastAsia"/>
          <w:sz w:val="32"/>
          <w:szCs w:val="32"/>
        </w:rPr>
        <w:t>生态环境保护体制机制改革、推进生态环境管理战略转型等改革的深层内容进行探讨，为环保领域改革凝聚共识，提供智慧支撑。主题峰会将邀请相关部委领导及专家，结合本系统工作实际及相关内容展开讨论。</w:t>
      </w:r>
    </w:p>
    <w:p w:rsidR="00A4556D" w:rsidRPr="00634809" w:rsidRDefault="00210676" w:rsidP="00A711AC">
      <w:pPr>
        <w:overflowPunct w:val="0"/>
        <w:spacing w:line="360" w:lineRule="auto"/>
        <w:ind w:firstLineChars="200" w:firstLine="640"/>
        <w:rPr>
          <w:rFonts w:ascii="仿宋_GB2312" w:eastAsia="仿宋_GB2312"/>
          <w:bCs/>
          <w:sz w:val="32"/>
          <w:szCs w:val="32"/>
        </w:rPr>
      </w:pPr>
      <w:r w:rsidRPr="00634809">
        <w:rPr>
          <w:rFonts w:ascii="仿宋_GB2312" w:eastAsia="仿宋_GB2312" w:hint="eastAsia"/>
          <w:bCs/>
          <w:sz w:val="32"/>
          <w:szCs w:val="32"/>
        </w:rPr>
        <w:lastRenderedPageBreak/>
        <w:t>拟研讨</w:t>
      </w:r>
      <w:r w:rsidR="00A05FE4" w:rsidRPr="00634809">
        <w:rPr>
          <w:rFonts w:ascii="仿宋_GB2312" w:eastAsia="仿宋_GB2312" w:hint="eastAsia"/>
          <w:bCs/>
          <w:sz w:val="32"/>
          <w:szCs w:val="32"/>
        </w:rPr>
        <w:t>的主要</w:t>
      </w:r>
      <w:r w:rsidR="00A711AC" w:rsidRPr="00634809">
        <w:rPr>
          <w:rFonts w:ascii="仿宋_GB2312" w:eastAsia="仿宋_GB2312" w:hint="eastAsia"/>
          <w:bCs/>
          <w:sz w:val="32"/>
          <w:szCs w:val="32"/>
        </w:rPr>
        <w:t>内容：</w:t>
      </w:r>
      <w:r w:rsidRPr="00634809">
        <w:rPr>
          <w:rFonts w:ascii="仿宋_GB2312" w:eastAsia="仿宋_GB2312" w:hint="eastAsia"/>
          <w:sz w:val="32"/>
          <w:szCs w:val="32"/>
        </w:rPr>
        <w:t>推进节能减排，促进经济转型升级</w:t>
      </w:r>
      <w:r w:rsidR="00A711AC" w:rsidRPr="00634809">
        <w:rPr>
          <w:rFonts w:ascii="仿宋_GB2312" w:eastAsia="仿宋_GB2312" w:hint="eastAsia"/>
          <w:sz w:val="32"/>
          <w:szCs w:val="32"/>
        </w:rPr>
        <w:t>；</w:t>
      </w:r>
      <w:r w:rsidRPr="00634809">
        <w:rPr>
          <w:rFonts w:ascii="仿宋_GB2312" w:eastAsia="仿宋_GB2312" w:hint="eastAsia"/>
          <w:sz w:val="32"/>
          <w:szCs w:val="32"/>
        </w:rPr>
        <w:t>我国生态环境保护的形势和“十三五”面临的挑战及对策</w:t>
      </w:r>
      <w:r w:rsidR="00A711AC" w:rsidRPr="00634809">
        <w:rPr>
          <w:rFonts w:ascii="仿宋_GB2312" w:eastAsia="仿宋_GB2312" w:hint="eastAsia"/>
          <w:sz w:val="32"/>
          <w:szCs w:val="32"/>
        </w:rPr>
        <w:t>；</w:t>
      </w:r>
      <w:r w:rsidRPr="00634809">
        <w:rPr>
          <w:rFonts w:ascii="仿宋_GB2312" w:eastAsia="仿宋_GB2312" w:hint="eastAsia"/>
          <w:sz w:val="32"/>
          <w:szCs w:val="32"/>
        </w:rPr>
        <w:t>绿色发展的科技创新推动</w:t>
      </w:r>
      <w:r w:rsidR="00A711AC" w:rsidRPr="00634809">
        <w:rPr>
          <w:rFonts w:ascii="仿宋_GB2312" w:eastAsia="仿宋_GB2312" w:hint="eastAsia"/>
          <w:bCs/>
          <w:sz w:val="32"/>
          <w:szCs w:val="32"/>
        </w:rPr>
        <w:t>；</w:t>
      </w:r>
      <w:r w:rsidR="002D2358" w:rsidRPr="00634809">
        <w:rPr>
          <w:rFonts w:ascii="仿宋_GB2312" w:eastAsia="仿宋_GB2312" w:hint="eastAsia"/>
          <w:bCs/>
          <w:sz w:val="32"/>
          <w:szCs w:val="32"/>
        </w:rPr>
        <w:t>以</w:t>
      </w:r>
      <w:r w:rsidRPr="00634809">
        <w:rPr>
          <w:rFonts w:ascii="仿宋_GB2312" w:eastAsia="仿宋_GB2312"/>
          <w:sz w:val="32"/>
          <w:szCs w:val="32"/>
        </w:rPr>
        <w:t>改革</w:t>
      </w:r>
      <w:r w:rsidR="002D2358" w:rsidRPr="00634809">
        <w:rPr>
          <w:rFonts w:ascii="仿宋_GB2312" w:eastAsia="仿宋_GB2312" w:hint="eastAsia"/>
          <w:sz w:val="32"/>
          <w:szCs w:val="32"/>
        </w:rPr>
        <w:t>为动力</w:t>
      </w:r>
      <w:r w:rsidRPr="00634809">
        <w:rPr>
          <w:rFonts w:ascii="仿宋_GB2312" w:eastAsia="仿宋_GB2312"/>
          <w:sz w:val="32"/>
          <w:szCs w:val="32"/>
        </w:rPr>
        <w:t>加快推进工业绿色低碳发展</w:t>
      </w:r>
      <w:r w:rsidR="00A711AC" w:rsidRPr="00634809">
        <w:rPr>
          <w:rFonts w:ascii="仿宋_GB2312" w:eastAsia="仿宋_GB2312" w:hint="eastAsia"/>
          <w:bCs/>
          <w:sz w:val="32"/>
          <w:szCs w:val="32"/>
        </w:rPr>
        <w:t>；</w:t>
      </w:r>
      <w:r w:rsidRPr="00634809">
        <w:rPr>
          <w:rFonts w:ascii="仿宋_GB2312" w:eastAsia="仿宋_GB2312" w:hint="eastAsia"/>
          <w:sz w:val="32"/>
          <w:szCs w:val="32"/>
        </w:rPr>
        <w:t>科学开发利用矿产资源，</w:t>
      </w:r>
      <w:r w:rsidRPr="00634809">
        <w:rPr>
          <w:rFonts w:ascii="仿宋_GB2312" w:eastAsia="仿宋_GB2312"/>
          <w:sz w:val="32"/>
          <w:szCs w:val="32"/>
        </w:rPr>
        <w:t>服务生态环境建设</w:t>
      </w:r>
      <w:r w:rsidR="00A711AC" w:rsidRPr="00634809">
        <w:rPr>
          <w:rFonts w:ascii="仿宋_GB2312" w:eastAsia="仿宋_GB2312" w:hint="eastAsia"/>
          <w:bCs/>
          <w:sz w:val="32"/>
          <w:szCs w:val="32"/>
        </w:rPr>
        <w:t>；</w:t>
      </w:r>
      <w:r w:rsidRPr="00634809">
        <w:rPr>
          <w:rFonts w:ascii="仿宋_GB2312" w:eastAsia="仿宋_GB2312" w:hint="eastAsia"/>
          <w:bCs/>
          <w:sz w:val="32"/>
          <w:szCs w:val="32"/>
        </w:rPr>
        <w:t>新型城镇化建设的绿色之路</w:t>
      </w:r>
      <w:r w:rsidR="00A711AC" w:rsidRPr="00634809">
        <w:rPr>
          <w:rFonts w:ascii="仿宋_GB2312" w:eastAsia="仿宋_GB2312" w:hint="eastAsia"/>
          <w:bCs/>
          <w:sz w:val="32"/>
          <w:szCs w:val="32"/>
        </w:rPr>
        <w:t>；</w:t>
      </w:r>
      <w:r w:rsidRPr="00634809">
        <w:rPr>
          <w:rFonts w:ascii="仿宋_GB2312" w:eastAsia="仿宋_GB2312" w:hint="eastAsia"/>
          <w:bCs/>
          <w:sz w:val="32"/>
          <w:szCs w:val="32"/>
        </w:rPr>
        <w:t>我国水资源环境保护的形势、面临的挑战及对策</w:t>
      </w:r>
      <w:r w:rsidR="00A711AC" w:rsidRPr="00634809">
        <w:rPr>
          <w:rFonts w:ascii="仿宋_GB2312" w:eastAsia="仿宋_GB2312" w:hint="eastAsia"/>
          <w:bCs/>
          <w:sz w:val="32"/>
          <w:szCs w:val="32"/>
        </w:rPr>
        <w:t>；</w:t>
      </w:r>
      <w:r w:rsidRPr="00634809">
        <w:rPr>
          <w:rFonts w:ascii="仿宋_GB2312" w:eastAsia="仿宋_GB2312" w:hint="eastAsia"/>
          <w:bCs/>
          <w:sz w:val="32"/>
          <w:szCs w:val="32"/>
        </w:rPr>
        <w:t>农业和农村节能减排的成效、问题和措施</w:t>
      </w:r>
      <w:r w:rsidR="00A711AC" w:rsidRPr="00634809">
        <w:rPr>
          <w:rFonts w:ascii="仿宋_GB2312" w:eastAsia="仿宋_GB2312" w:hint="eastAsia"/>
          <w:bCs/>
          <w:sz w:val="32"/>
          <w:szCs w:val="32"/>
        </w:rPr>
        <w:t>；</w:t>
      </w:r>
      <w:r w:rsidR="00E6161E">
        <w:rPr>
          <w:rFonts w:ascii="仿宋_GB2312" w:eastAsia="仿宋_GB2312" w:hint="eastAsia"/>
          <w:bCs/>
          <w:sz w:val="32"/>
          <w:szCs w:val="32"/>
        </w:rPr>
        <w:t>林业改革及</w:t>
      </w:r>
      <w:r w:rsidRPr="00634809">
        <w:rPr>
          <w:rFonts w:ascii="仿宋_GB2312" w:eastAsia="仿宋_GB2312" w:hint="eastAsia"/>
          <w:bCs/>
          <w:sz w:val="32"/>
          <w:szCs w:val="32"/>
        </w:rPr>
        <w:t>促进</w:t>
      </w:r>
      <w:r w:rsidRPr="00634809">
        <w:rPr>
          <w:rFonts w:ascii="仿宋_GB2312" w:eastAsia="仿宋_GB2312"/>
          <w:bCs/>
          <w:sz w:val="32"/>
          <w:szCs w:val="32"/>
        </w:rPr>
        <w:t>生态林业</w:t>
      </w:r>
      <w:r w:rsidRPr="00634809">
        <w:rPr>
          <w:rFonts w:ascii="仿宋_GB2312" w:eastAsia="仿宋_GB2312" w:hint="eastAsia"/>
          <w:bCs/>
          <w:sz w:val="32"/>
          <w:szCs w:val="32"/>
        </w:rPr>
        <w:t>和</w:t>
      </w:r>
      <w:r w:rsidRPr="00634809">
        <w:rPr>
          <w:rFonts w:ascii="仿宋_GB2312" w:eastAsia="仿宋_GB2312"/>
          <w:bCs/>
          <w:sz w:val="32"/>
          <w:szCs w:val="32"/>
        </w:rPr>
        <w:t>民生林业建设</w:t>
      </w:r>
      <w:r w:rsidR="00A711AC" w:rsidRPr="00634809">
        <w:rPr>
          <w:rFonts w:ascii="仿宋_GB2312" w:eastAsia="仿宋_GB2312" w:hint="eastAsia"/>
          <w:bCs/>
          <w:sz w:val="32"/>
          <w:szCs w:val="32"/>
        </w:rPr>
        <w:t>；</w:t>
      </w:r>
      <w:r w:rsidRPr="00634809">
        <w:rPr>
          <w:rFonts w:ascii="仿宋_GB2312" w:eastAsia="仿宋_GB2312" w:hint="eastAsia"/>
          <w:bCs/>
          <w:sz w:val="32"/>
          <w:szCs w:val="32"/>
        </w:rPr>
        <w:t>推进生态环境管理战略转型的重点和目标</w:t>
      </w:r>
      <w:r w:rsidR="00A711AC" w:rsidRPr="00634809">
        <w:rPr>
          <w:rFonts w:ascii="仿宋_GB2312" w:eastAsia="仿宋_GB2312" w:hint="eastAsia"/>
          <w:bCs/>
          <w:sz w:val="32"/>
          <w:szCs w:val="32"/>
        </w:rPr>
        <w:t>；</w:t>
      </w:r>
      <w:r w:rsidR="001654AD" w:rsidRPr="00634809">
        <w:rPr>
          <w:rFonts w:ascii="仿宋_GB2312" w:eastAsia="仿宋_GB2312" w:hint="eastAsia"/>
          <w:bCs/>
          <w:sz w:val="32"/>
          <w:szCs w:val="32"/>
        </w:rPr>
        <w:t>环境保护制度建设的总体思路;</w:t>
      </w:r>
      <w:r w:rsidRPr="00634809">
        <w:rPr>
          <w:rFonts w:ascii="仿宋_GB2312" w:eastAsia="仿宋_GB2312" w:hint="eastAsia"/>
          <w:bCs/>
          <w:sz w:val="32"/>
          <w:szCs w:val="32"/>
        </w:rPr>
        <w:t>未来中国的环境风险与制度创新需求</w:t>
      </w:r>
      <w:r w:rsidR="00A711AC" w:rsidRPr="00634809">
        <w:rPr>
          <w:rFonts w:ascii="仿宋_GB2312" w:eastAsia="仿宋_GB2312" w:hint="eastAsia"/>
          <w:bCs/>
          <w:sz w:val="32"/>
          <w:szCs w:val="32"/>
        </w:rPr>
        <w:t>；</w:t>
      </w:r>
      <w:r w:rsidR="00A921C5" w:rsidRPr="00634809">
        <w:rPr>
          <w:rFonts w:ascii="仿宋_GB2312" w:eastAsia="仿宋_GB2312" w:hint="eastAsia"/>
          <w:bCs/>
          <w:sz w:val="32"/>
          <w:szCs w:val="32"/>
        </w:rPr>
        <w:t>环境治理区域协作与联动机制</w:t>
      </w:r>
      <w:r w:rsidR="00A711AC" w:rsidRPr="00634809">
        <w:rPr>
          <w:rFonts w:ascii="仿宋_GB2312" w:eastAsia="仿宋_GB2312" w:hint="eastAsia"/>
          <w:bCs/>
          <w:sz w:val="32"/>
          <w:szCs w:val="32"/>
        </w:rPr>
        <w:t>；</w:t>
      </w:r>
      <w:r w:rsidRPr="00634809">
        <w:rPr>
          <w:rFonts w:ascii="仿宋_GB2312" w:eastAsia="仿宋_GB2312" w:hint="eastAsia"/>
          <w:bCs/>
          <w:sz w:val="32"/>
          <w:szCs w:val="32"/>
        </w:rPr>
        <w:t>环境监管体制的统一性与独立性</w:t>
      </w:r>
      <w:r w:rsidR="00A711AC" w:rsidRPr="00634809">
        <w:rPr>
          <w:rFonts w:ascii="仿宋_GB2312" w:eastAsia="仿宋_GB2312" w:hint="eastAsia"/>
          <w:bCs/>
          <w:sz w:val="32"/>
          <w:szCs w:val="32"/>
        </w:rPr>
        <w:t>；</w:t>
      </w:r>
      <w:r w:rsidRPr="00634809">
        <w:rPr>
          <w:rFonts w:ascii="仿宋_GB2312" w:eastAsia="仿宋_GB2312" w:hint="eastAsia"/>
          <w:bCs/>
          <w:sz w:val="32"/>
          <w:szCs w:val="32"/>
        </w:rPr>
        <w:t>生态环境保护与</w:t>
      </w:r>
      <w:r w:rsidRPr="00634809">
        <w:rPr>
          <w:rFonts w:ascii="仿宋_GB2312" w:eastAsia="仿宋_GB2312"/>
          <w:bCs/>
          <w:sz w:val="32"/>
          <w:szCs w:val="32"/>
        </w:rPr>
        <w:t>GDP</w:t>
      </w:r>
      <w:r w:rsidRPr="00634809">
        <w:rPr>
          <w:rFonts w:ascii="仿宋_GB2312" w:eastAsia="仿宋_GB2312" w:hint="eastAsia"/>
          <w:bCs/>
          <w:sz w:val="32"/>
          <w:szCs w:val="32"/>
        </w:rPr>
        <w:t>在政绩考核中的权重量化体系探讨</w:t>
      </w:r>
      <w:r w:rsidR="00A711AC" w:rsidRPr="00634809">
        <w:rPr>
          <w:rFonts w:ascii="仿宋_GB2312" w:eastAsia="仿宋_GB2312" w:hint="eastAsia"/>
          <w:bCs/>
          <w:sz w:val="32"/>
          <w:szCs w:val="32"/>
        </w:rPr>
        <w:t>；</w:t>
      </w:r>
      <w:r w:rsidR="006F4F2C" w:rsidRPr="00634809">
        <w:rPr>
          <w:rFonts w:ascii="仿宋_GB2312" w:eastAsia="仿宋_GB2312" w:hint="eastAsia"/>
          <w:bCs/>
          <w:sz w:val="32"/>
          <w:szCs w:val="32"/>
        </w:rPr>
        <w:t>地方生态文明建设中的创新经验</w:t>
      </w:r>
      <w:r w:rsidR="00A711AC" w:rsidRPr="00634809">
        <w:rPr>
          <w:rFonts w:ascii="仿宋_GB2312" w:eastAsia="仿宋_GB2312" w:hint="eastAsia"/>
          <w:bCs/>
          <w:sz w:val="32"/>
          <w:szCs w:val="32"/>
        </w:rPr>
        <w:t>；</w:t>
      </w:r>
      <w:r w:rsidR="00EE33F8" w:rsidRPr="00634809">
        <w:rPr>
          <w:rFonts w:ascii="仿宋_GB2312" w:eastAsia="仿宋_GB2312" w:hint="eastAsia"/>
          <w:bCs/>
          <w:sz w:val="32"/>
          <w:szCs w:val="32"/>
        </w:rPr>
        <w:t>环境管理现代化的国际经验借鉴</w:t>
      </w:r>
      <w:r w:rsidR="00A711AC" w:rsidRPr="00634809">
        <w:rPr>
          <w:rFonts w:ascii="仿宋_GB2312" w:eastAsia="仿宋_GB2312" w:hint="eastAsia"/>
          <w:bCs/>
          <w:sz w:val="32"/>
          <w:szCs w:val="32"/>
        </w:rPr>
        <w:t>等。</w:t>
      </w:r>
    </w:p>
    <w:p w:rsidR="00210676" w:rsidRPr="00634809" w:rsidRDefault="00210676" w:rsidP="00210676">
      <w:pPr>
        <w:overflowPunct w:val="0"/>
        <w:spacing w:line="360" w:lineRule="auto"/>
        <w:ind w:firstLine="645"/>
        <w:rPr>
          <w:rFonts w:ascii="黑体" w:eastAsia="黑体" w:hAnsi="宋体"/>
          <w:sz w:val="32"/>
          <w:szCs w:val="32"/>
        </w:rPr>
      </w:pPr>
      <w:r w:rsidRPr="00634809">
        <w:rPr>
          <w:rFonts w:ascii="黑体" w:eastAsia="黑体" w:hAnsi="宋体" w:hint="eastAsia"/>
          <w:sz w:val="32"/>
          <w:szCs w:val="32"/>
        </w:rPr>
        <w:t>（三）分论坛（5个）</w:t>
      </w:r>
    </w:p>
    <w:p w:rsidR="00210676" w:rsidRPr="00634809" w:rsidRDefault="00210676" w:rsidP="00210676">
      <w:pPr>
        <w:overflowPunct w:val="0"/>
        <w:spacing w:line="360" w:lineRule="auto"/>
        <w:ind w:firstLine="645"/>
        <w:rPr>
          <w:rFonts w:ascii="黑体" w:eastAsia="黑体" w:hAnsi="宋体"/>
          <w:sz w:val="32"/>
          <w:szCs w:val="32"/>
        </w:rPr>
      </w:pPr>
      <w:r w:rsidRPr="00634809">
        <w:rPr>
          <w:rFonts w:ascii="楷体_GB2312" w:eastAsia="楷体_GB2312" w:hAnsi="宋体" w:hint="eastAsia"/>
          <w:b/>
          <w:sz w:val="32"/>
          <w:szCs w:val="32"/>
        </w:rPr>
        <w:t>★分论坛一</w:t>
      </w:r>
    </w:p>
    <w:p w:rsidR="00210676" w:rsidRPr="00634809" w:rsidRDefault="00210676" w:rsidP="007B16A2">
      <w:pPr>
        <w:ind w:firstLineChars="196" w:firstLine="628"/>
        <w:rPr>
          <w:rFonts w:ascii="楷体_GB2312" w:eastAsia="楷体_GB2312" w:hAnsi="宋体"/>
          <w:sz w:val="32"/>
          <w:szCs w:val="32"/>
        </w:rPr>
      </w:pPr>
      <w:r w:rsidRPr="00634809">
        <w:rPr>
          <w:rFonts w:ascii="楷体_GB2312" w:eastAsia="楷体_GB2312" w:hAnsi="宋体" w:hint="eastAsia"/>
          <w:b/>
          <w:sz w:val="32"/>
          <w:szCs w:val="32"/>
        </w:rPr>
        <w:t>主题：</w:t>
      </w:r>
      <w:r w:rsidRPr="00634809">
        <w:rPr>
          <w:rFonts w:ascii="楷体_GB2312" w:eastAsia="楷体_GB2312" w:hAnsi="宋体" w:hint="eastAsia"/>
          <w:sz w:val="32"/>
          <w:szCs w:val="32"/>
        </w:rPr>
        <w:t>落实大气污染防治行动计划</w:t>
      </w:r>
      <w:r w:rsidRPr="00634809">
        <w:rPr>
          <w:rFonts w:ascii="楷体_GB2312" w:eastAsia="楷体_GB2312" w:hAnsi="宋体"/>
          <w:sz w:val="32"/>
          <w:szCs w:val="32"/>
        </w:rPr>
        <w:t xml:space="preserve">  </w:t>
      </w:r>
      <w:r w:rsidRPr="00634809">
        <w:rPr>
          <w:rFonts w:ascii="楷体_GB2312" w:eastAsia="楷体_GB2312" w:hAnsi="宋体" w:hint="eastAsia"/>
          <w:sz w:val="32"/>
          <w:szCs w:val="32"/>
        </w:rPr>
        <w:t>加速治理产业链整合</w:t>
      </w:r>
    </w:p>
    <w:p w:rsidR="00BF5C68" w:rsidRPr="00634809" w:rsidRDefault="00BF5C68" w:rsidP="00BF5C68">
      <w:pPr>
        <w:overflowPunct w:val="0"/>
        <w:spacing w:line="360" w:lineRule="auto"/>
        <w:ind w:firstLineChars="196" w:firstLine="627"/>
        <w:rPr>
          <w:rFonts w:ascii="仿宋_GB2312" w:eastAsia="仿宋_GB2312"/>
          <w:sz w:val="32"/>
          <w:szCs w:val="32"/>
        </w:rPr>
      </w:pPr>
      <w:r w:rsidRPr="00634809">
        <w:rPr>
          <w:rFonts w:ascii="仿宋_GB2312" w:eastAsia="仿宋_GB2312" w:hint="eastAsia"/>
          <w:sz w:val="32"/>
          <w:szCs w:val="32"/>
        </w:rPr>
        <w:t>近年来，大气污染成为影响群众生活的突出问题。2013年，全国多个城市PM2.5及PM10监测指数均达到历史峰值。国务院出台了《大气十条》专门治理大气污染。李克强总理在国务院常务会议上指出，要在大气污染防治上下大力、出真招、见实效，努力实现重点区域空气质量逐步好转，消除人民群众“心肺之患”。在此背景下，大气污染防治企业如</w:t>
      </w:r>
      <w:r w:rsidRPr="00634809">
        <w:rPr>
          <w:rFonts w:ascii="仿宋_GB2312" w:eastAsia="仿宋_GB2312" w:hint="eastAsia"/>
          <w:sz w:val="32"/>
          <w:szCs w:val="32"/>
        </w:rPr>
        <w:lastRenderedPageBreak/>
        <w:t>何解读相关法规政策，</w:t>
      </w:r>
      <w:r w:rsidR="00940DF0" w:rsidRPr="00634809">
        <w:rPr>
          <w:rFonts w:ascii="仿宋_GB2312" w:eastAsia="仿宋_GB2312" w:hint="eastAsia"/>
          <w:sz w:val="32"/>
          <w:szCs w:val="32"/>
        </w:rPr>
        <w:t>实现上下游</w:t>
      </w:r>
      <w:r w:rsidRPr="00634809">
        <w:rPr>
          <w:rFonts w:ascii="仿宋_GB2312" w:eastAsia="仿宋_GB2312" w:hint="eastAsia"/>
          <w:sz w:val="32"/>
          <w:szCs w:val="32"/>
        </w:rPr>
        <w:t>产业链的有效</w:t>
      </w:r>
      <w:r w:rsidR="00E23743" w:rsidRPr="00634809">
        <w:rPr>
          <w:rFonts w:ascii="仿宋_GB2312" w:eastAsia="仿宋_GB2312" w:hint="eastAsia"/>
          <w:sz w:val="32"/>
          <w:szCs w:val="32"/>
        </w:rPr>
        <w:t>整合，</w:t>
      </w:r>
      <w:r w:rsidR="00604929" w:rsidRPr="00634809">
        <w:rPr>
          <w:rFonts w:ascii="仿宋_GB2312" w:eastAsia="仿宋_GB2312" w:hint="eastAsia"/>
          <w:sz w:val="32"/>
          <w:szCs w:val="32"/>
        </w:rPr>
        <w:t>提升行业能力，对</w:t>
      </w:r>
      <w:r w:rsidR="00E23743" w:rsidRPr="00634809">
        <w:rPr>
          <w:rFonts w:ascii="仿宋_GB2312" w:eastAsia="仿宋_GB2312" w:hint="eastAsia"/>
          <w:sz w:val="32"/>
          <w:szCs w:val="32"/>
        </w:rPr>
        <w:t>加快推进大气污染防治</w:t>
      </w:r>
      <w:r w:rsidR="00604929" w:rsidRPr="00634809">
        <w:rPr>
          <w:rFonts w:ascii="仿宋_GB2312" w:eastAsia="仿宋_GB2312" w:hint="eastAsia"/>
          <w:sz w:val="32"/>
          <w:szCs w:val="32"/>
        </w:rPr>
        <w:t>具有重要意义</w:t>
      </w:r>
      <w:r w:rsidRPr="00634809">
        <w:rPr>
          <w:rFonts w:ascii="仿宋_GB2312" w:eastAsia="仿宋_GB2312" w:hint="eastAsia"/>
          <w:sz w:val="32"/>
          <w:szCs w:val="32"/>
        </w:rPr>
        <w:t>。</w:t>
      </w:r>
    </w:p>
    <w:p w:rsidR="00210676" w:rsidRPr="00634809" w:rsidRDefault="00A05FE4" w:rsidP="00A711AC">
      <w:pPr>
        <w:overflowPunct w:val="0"/>
        <w:spacing w:line="360" w:lineRule="auto"/>
        <w:ind w:firstLineChars="200" w:firstLine="640"/>
        <w:rPr>
          <w:rFonts w:ascii="仿宋_GB2312" w:eastAsia="仿宋_GB2312"/>
          <w:bCs/>
          <w:sz w:val="32"/>
          <w:szCs w:val="32"/>
        </w:rPr>
      </w:pPr>
      <w:r w:rsidRPr="00634809">
        <w:rPr>
          <w:rFonts w:ascii="仿宋_GB2312" w:eastAsia="仿宋_GB2312" w:hint="eastAsia"/>
          <w:bCs/>
          <w:sz w:val="32"/>
          <w:szCs w:val="32"/>
        </w:rPr>
        <w:t>拟研讨的主要内容：</w:t>
      </w:r>
      <w:r w:rsidR="00210676" w:rsidRPr="00634809">
        <w:rPr>
          <w:rFonts w:ascii="仿宋_GB2312" w:eastAsia="仿宋_GB2312" w:hint="eastAsia"/>
          <w:bCs/>
          <w:sz w:val="32"/>
          <w:szCs w:val="32"/>
        </w:rPr>
        <w:t>中国大气污染防治现状及下步工作重点</w:t>
      </w:r>
      <w:r w:rsidR="00A711AC" w:rsidRPr="00634809">
        <w:rPr>
          <w:rFonts w:ascii="仿宋_GB2312" w:eastAsia="仿宋_GB2312" w:hint="eastAsia"/>
          <w:bCs/>
          <w:sz w:val="32"/>
          <w:szCs w:val="32"/>
        </w:rPr>
        <w:t>；</w:t>
      </w:r>
      <w:r w:rsidR="000A5974" w:rsidRPr="00634809">
        <w:rPr>
          <w:rFonts w:ascii="仿宋_GB2312" w:eastAsia="仿宋_GB2312" w:hint="eastAsia"/>
          <w:bCs/>
          <w:sz w:val="32"/>
          <w:szCs w:val="32"/>
        </w:rPr>
        <w:t>大气污染的区域协防与源头治理；</w:t>
      </w:r>
      <w:r w:rsidR="00210676" w:rsidRPr="00634809">
        <w:rPr>
          <w:rFonts w:ascii="仿宋_GB2312" w:eastAsia="仿宋_GB2312" w:hAnsi="宋体" w:cs="宋体" w:hint="eastAsia"/>
          <w:sz w:val="32"/>
          <w:szCs w:val="32"/>
        </w:rPr>
        <w:t>《大气污染防治法》相关内容解读</w:t>
      </w:r>
      <w:r w:rsidR="00A711AC" w:rsidRPr="00634809">
        <w:rPr>
          <w:rFonts w:ascii="仿宋_GB2312" w:eastAsia="仿宋_GB2312" w:hAnsi="宋体" w:cs="宋体" w:hint="eastAsia"/>
          <w:sz w:val="32"/>
          <w:szCs w:val="32"/>
        </w:rPr>
        <w:t>；</w:t>
      </w:r>
      <w:r w:rsidR="00210676" w:rsidRPr="00634809">
        <w:rPr>
          <w:rFonts w:ascii="仿宋_GB2312" w:eastAsia="仿宋_GB2312" w:hAnsi="宋体" w:cs="宋体" w:hint="eastAsia"/>
          <w:sz w:val="32"/>
          <w:szCs w:val="32"/>
        </w:rPr>
        <w:t>国内行业补贴政策解读</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大气污染治理行业发展预测及机遇挑战</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“十二五”大气污染治理产业链上下游环节演变发展区域</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企业、研究、设计机构在大气防治产业链条中</w:t>
      </w:r>
      <w:r w:rsidR="00A711AC" w:rsidRPr="00634809">
        <w:rPr>
          <w:rFonts w:ascii="仿宋_GB2312" w:eastAsia="仿宋_GB2312" w:hAnsi="宋体" w:cs="宋体" w:hint="eastAsia"/>
          <w:sz w:val="32"/>
          <w:szCs w:val="32"/>
        </w:rPr>
        <w:t>的</w:t>
      </w:r>
      <w:r w:rsidR="00210676" w:rsidRPr="00634809">
        <w:rPr>
          <w:rFonts w:ascii="仿宋_GB2312" w:eastAsia="仿宋_GB2312" w:hAnsi="宋体" w:cs="宋体" w:hint="eastAsia"/>
          <w:sz w:val="32"/>
          <w:szCs w:val="32"/>
        </w:rPr>
        <w:t>需求与合作</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国际大气治理</w:t>
      </w:r>
      <w:r w:rsidR="00A711AC" w:rsidRPr="00634809">
        <w:rPr>
          <w:rFonts w:ascii="仿宋_GB2312" w:eastAsia="仿宋_GB2312" w:hAnsi="宋体" w:cs="宋体" w:hint="eastAsia"/>
          <w:sz w:val="32"/>
          <w:szCs w:val="32"/>
        </w:rPr>
        <w:t>的</w:t>
      </w:r>
      <w:r w:rsidR="00210676" w:rsidRPr="00634809">
        <w:rPr>
          <w:rFonts w:ascii="仿宋_GB2312" w:eastAsia="仿宋_GB2312" w:hAnsi="宋体" w:cs="宋体" w:hint="eastAsia"/>
          <w:sz w:val="32"/>
          <w:szCs w:val="32"/>
        </w:rPr>
        <w:t>市场融合</w:t>
      </w:r>
      <w:r w:rsidR="00A711AC" w:rsidRPr="00634809">
        <w:rPr>
          <w:rFonts w:ascii="仿宋_GB2312" w:eastAsia="仿宋_GB2312" w:hAnsi="宋体" w:cs="宋体" w:hint="eastAsia"/>
          <w:sz w:val="32"/>
          <w:szCs w:val="32"/>
        </w:rPr>
        <w:t>与合作</w:t>
      </w:r>
      <w:r w:rsidR="00210676" w:rsidRPr="00634809">
        <w:rPr>
          <w:rFonts w:ascii="仿宋_GB2312" w:eastAsia="仿宋_GB2312" w:hAnsi="宋体" w:cs="宋体" w:hint="eastAsia"/>
          <w:sz w:val="32"/>
          <w:szCs w:val="32"/>
        </w:rPr>
        <w:t>，引进先进的技术和经验</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净化空气，保护百姓健康</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空气净化器实施标准</w:t>
      </w:r>
      <w:r w:rsidR="00A711AC" w:rsidRPr="00634809">
        <w:rPr>
          <w:rFonts w:ascii="仿宋_GB2312" w:eastAsia="仿宋_GB2312" w:hAnsi="宋体" w:cs="宋体" w:hint="eastAsia"/>
          <w:sz w:val="32"/>
          <w:szCs w:val="32"/>
        </w:rPr>
        <w:t>等。</w:t>
      </w:r>
    </w:p>
    <w:p w:rsidR="00210676" w:rsidRPr="00634809" w:rsidRDefault="00210676" w:rsidP="007B16A2">
      <w:pPr>
        <w:shd w:val="clear" w:color="auto" w:fill="FFFFFF"/>
        <w:overflowPunct w:val="0"/>
        <w:spacing w:before="240" w:line="360" w:lineRule="auto"/>
        <w:ind w:firstLineChars="196" w:firstLine="628"/>
        <w:rPr>
          <w:rFonts w:ascii="楷体_GB2312" w:eastAsia="楷体_GB2312" w:hAnsi="宋体" w:cs="宋体"/>
          <w:b/>
          <w:sz w:val="32"/>
          <w:szCs w:val="32"/>
        </w:rPr>
      </w:pPr>
      <w:r w:rsidRPr="00634809">
        <w:rPr>
          <w:rFonts w:ascii="楷体_GB2312" w:eastAsia="楷体_GB2312" w:hAnsi="宋体" w:hint="eastAsia"/>
          <w:b/>
          <w:sz w:val="32"/>
          <w:szCs w:val="32"/>
        </w:rPr>
        <w:t>★分论坛二：</w:t>
      </w:r>
    </w:p>
    <w:p w:rsidR="00381676" w:rsidRPr="00634809" w:rsidRDefault="00210676" w:rsidP="007B16A2">
      <w:pPr>
        <w:ind w:firstLineChars="200" w:firstLine="640"/>
        <w:rPr>
          <w:rFonts w:ascii="楷体_GB2312" w:eastAsia="楷体_GB2312" w:hAnsi="宋体"/>
          <w:sz w:val="32"/>
          <w:szCs w:val="32"/>
        </w:rPr>
      </w:pPr>
      <w:r w:rsidRPr="00634809">
        <w:rPr>
          <w:rFonts w:ascii="楷体_GB2312" w:eastAsia="楷体_GB2312" w:hAnsi="宋体" w:hint="eastAsia"/>
          <w:b/>
          <w:sz w:val="32"/>
          <w:szCs w:val="32"/>
        </w:rPr>
        <w:t>主题：</w:t>
      </w:r>
      <w:r w:rsidRPr="00634809">
        <w:rPr>
          <w:rFonts w:ascii="楷体_GB2312" w:eastAsia="楷体_GB2312" w:hAnsi="宋体" w:hint="eastAsia"/>
          <w:sz w:val="32"/>
          <w:szCs w:val="32"/>
        </w:rPr>
        <w:t>把握水环境治理政策导向</w:t>
      </w:r>
      <w:r w:rsidR="007B16A2">
        <w:rPr>
          <w:rFonts w:ascii="楷体_GB2312" w:eastAsia="楷体_GB2312" w:hAnsi="宋体" w:hint="eastAsia"/>
          <w:sz w:val="32"/>
          <w:szCs w:val="32"/>
        </w:rPr>
        <w:t xml:space="preserve">  </w:t>
      </w:r>
      <w:r w:rsidRPr="00634809">
        <w:rPr>
          <w:rFonts w:ascii="楷体_GB2312" w:eastAsia="楷体_GB2312" w:hAnsi="宋体" w:hint="eastAsia"/>
          <w:sz w:val="32"/>
          <w:szCs w:val="32"/>
        </w:rPr>
        <w:t>提高企业竞争力</w:t>
      </w:r>
    </w:p>
    <w:p w:rsidR="00381676" w:rsidRPr="00634809" w:rsidRDefault="00381676" w:rsidP="00381676">
      <w:pPr>
        <w:overflowPunct w:val="0"/>
        <w:spacing w:line="360" w:lineRule="auto"/>
        <w:ind w:firstLineChars="196" w:firstLine="627"/>
        <w:rPr>
          <w:rFonts w:ascii="仿宋_GB2312" w:eastAsia="仿宋_GB2312"/>
          <w:sz w:val="32"/>
          <w:szCs w:val="32"/>
        </w:rPr>
      </w:pPr>
      <w:r w:rsidRPr="00634809">
        <w:rPr>
          <w:rFonts w:ascii="仿宋_GB2312" w:eastAsia="仿宋_GB2312" w:hint="eastAsia"/>
          <w:sz w:val="32"/>
          <w:szCs w:val="32"/>
        </w:rPr>
        <w:t>2014年2月8日，水利部</w:t>
      </w:r>
      <w:r w:rsidR="002D2358" w:rsidRPr="00634809">
        <w:rPr>
          <w:rFonts w:ascii="仿宋_GB2312" w:eastAsia="仿宋_GB2312" w:hint="eastAsia"/>
          <w:sz w:val="32"/>
          <w:szCs w:val="32"/>
        </w:rPr>
        <w:t>等十部门联合印发《实行最严格水资源管理制度考核工作实施方案》，</w:t>
      </w:r>
      <w:r w:rsidRPr="00634809">
        <w:rPr>
          <w:rFonts w:ascii="仿宋_GB2312" w:eastAsia="仿宋_GB2312" w:hint="eastAsia"/>
          <w:sz w:val="32"/>
          <w:szCs w:val="32"/>
        </w:rPr>
        <w:t>标志着最严格水资源管理制度考核工作全面启动。《</w:t>
      </w:r>
      <w:r w:rsidR="00F3405C">
        <w:rPr>
          <w:rFonts w:ascii="仿宋_GB2312" w:eastAsia="仿宋_GB2312" w:hint="eastAsia"/>
          <w:sz w:val="32"/>
          <w:szCs w:val="32"/>
        </w:rPr>
        <w:t>清洁水</w:t>
      </w:r>
      <w:r w:rsidRPr="00634809">
        <w:rPr>
          <w:rFonts w:ascii="仿宋_GB2312" w:eastAsia="仿宋_GB2312" w:hint="eastAsia"/>
          <w:sz w:val="32"/>
          <w:szCs w:val="32"/>
        </w:rPr>
        <w:t>行动计划》也</w:t>
      </w:r>
      <w:r w:rsidR="008F29EA" w:rsidRPr="00634809">
        <w:rPr>
          <w:rFonts w:ascii="仿宋_GB2312" w:eastAsia="仿宋_GB2312" w:hint="eastAsia"/>
          <w:sz w:val="32"/>
          <w:szCs w:val="32"/>
        </w:rPr>
        <w:t>即</w:t>
      </w:r>
      <w:r w:rsidRPr="00634809">
        <w:rPr>
          <w:rFonts w:ascii="仿宋_GB2312" w:eastAsia="仿宋_GB2312" w:hint="eastAsia"/>
          <w:sz w:val="32"/>
          <w:szCs w:val="32"/>
        </w:rPr>
        <w:t>将出台。政府对水环境治理的重视和投入力度不断加</w:t>
      </w:r>
      <w:r w:rsidR="002D2358" w:rsidRPr="00634809">
        <w:rPr>
          <w:rFonts w:ascii="仿宋_GB2312" w:eastAsia="仿宋_GB2312" w:hint="eastAsia"/>
          <w:sz w:val="32"/>
          <w:szCs w:val="32"/>
        </w:rPr>
        <w:t>大</w:t>
      </w:r>
      <w:r w:rsidRPr="00634809">
        <w:rPr>
          <w:rFonts w:ascii="仿宋_GB2312" w:eastAsia="仿宋_GB2312" w:hint="eastAsia"/>
          <w:sz w:val="32"/>
          <w:szCs w:val="32"/>
        </w:rPr>
        <w:t>，水环境统筹治理</w:t>
      </w:r>
      <w:r w:rsidR="008F29EA" w:rsidRPr="00634809">
        <w:rPr>
          <w:rFonts w:ascii="仿宋_GB2312" w:eastAsia="仿宋_GB2312" w:hint="eastAsia"/>
          <w:sz w:val="32"/>
          <w:szCs w:val="32"/>
        </w:rPr>
        <w:t>的</w:t>
      </w:r>
      <w:r w:rsidRPr="00634809">
        <w:rPr>
          <w:rFonts w:ascii="仿宋_GB2312" w:eastAsia="仿宋_GB2312" w:hint="eastAsia"/>
          <w:sz w:val="32"/>
          <w:szCs w:val="32"/>
        </w:rPr>
        <w:t>趋势对企业资源整合能力要求也越来越高。在此背景下，水环境相关企业对于政策导向</w:t>
      </w:r>
      <w:r w:rsidR="000939BD">
        <w:rPr>
          <w:rFonts w:ascii="仿宋_GB2312" w:eastAsia="仿宋_GB2312" w:hint="eastAsia"/>
          <w:sz w:val="32"/>
          <w:szCs w:val="32"/>
        </w:rPr>
        <w:t>的把握，自身管理和技术水平的提高将直接影响企业未来的竞争力。</w:t>
      </w:r>
      <w:r w:rsidRPr="00634809">
        <w:rPr>
          <w:rFonts w:ascii="仿宋_GB2312" w:eastAsia="仿宋_GB2312" w:hint="eastAsia"/>
          <w:sz w:val="32"/>
          <w:szCs w:val="32"/>
        </w:rPr>
        <w:t>论坛将针对伴随全面</w:t>
      </w:r>
      <w:r w:rsidR="00720021" w:rsidRPr="00634809">
        <w:rPr>
          <w:rFonts w:ascii="仿宋_GB2312" w:eastAsia="仿宋_GB2312" w:hint="eastAsia"/>
          <w:sz w:val="32"/>
          <w:szCs w:val="32"/>
        </w:rPr>
        <w:t>深化</w:t>
      </w:r>
      <w:r w:rsidRPr="00634809">
        <w:rPr>
          <w:rFonts w:ascii="仿宋_GB2312" w:eastAsia="仿宋_GB2312" w:hint="eastAsia"/>
          <w:sz w:val="32"/>
          <w:szCs w:val="32"/>
        </w:rPr>
        <w:t>经济改革而来的系列新政策对水污染防治行业的影响，如何做好政策解读和产业方向调整等展开研讨。</w:t>
      </w:r>
    </w:p>
    <w:p w:rsidR="00210676" w:rsidRPr="00634809" w:rsidRDefault="00A05FE4" w:rsidP="00A711AC">
      <w:pPr>
        <w:overflowPunct w:val="0"/>
        <w:spacing w:line="360" w:lineRule="auto"/>
        <w:ind w:firstLineChars="200" w:firstLine="640"/>
        <w:rPr>
          <w:rFonts w:ascii="仿宋_GB2312" w:eastAsia="仿宋_GB2312"/>
          <w:bCs/>
          <w:sz w:val="32"/>
          <w:szCs w:val="32"/>
        </w:rPr>
      </w:pPr>
      <w:r w:rsidRPr="00634809">
        <w:rPr>
          <w:rFonts w:ascii="仿宋_GB2312" w:eastAsia="仿宋_GB2312" w:hint="eastAsia"/>
          <w:bCs/>
          <w:sz w:val="32"/>
          <w:szCs w:val="32"/>
        </w:rPr>
        <w:lastRenderedPageBreak/>
        <w:t>拟研讨的主要内容：</w:t>
      </w:r>
      <w:r w:rsidR="003273C9" w:rsidRPr="00634809">
        <w:rPr>
          <w:rFonts w:ascii="仿宋_GB2312" w:eastAsia="仿宋_GB2312" w:hAnsi="宋体" w:cs="宋体" w:hint="eastAsia"/>
          <w:sz w:val="32"/>
          <w:szCs w:val="32"/>
        </w:rPr>
        <w:t>中国水污染防治的趋势和对</w:t>
      </w:r>
      <w:r w:rsidR="00210676" w:rsidRPr="00634809">
        <w:rPr>
          <w:rFonts w:ascii="仿宋_GB2312" w:eastAsia="仿宋_GB2312" w:hAnsi="宋体" w:cs="宋体" w:hint="eastAsia"/>
          <w:sz w:val="32"/>
          <w:szCs w:val="32"/>
        </w:rPr>
        <w:t>产业的影响</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水资源管理的政策方向</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全面经济改革后的关键政策解读</w:t>
      </w:r>
      <w:r w:rsidR="00A711AC" w:rsidRPr="00634809">
        <w:rPr>
          <w:rFonts w:ascii="仿宋_GB2312" w:eastAsia="仿宋_GB2312" w:hint="eastAsia"/>
          <w:bCs/>
          <w:sz w:val="32"/>
          <w:szCs w:val="32"/>
        </w:rPr>
        <w:t>；</w:t>
      </w:r>
      <w:r w:rsidR="00B61738" w:rsidRPr="00634809">
        <w:rPr>
          <w:rFonts w:ascii="仿宋_GB2312" w:eastAsia="仿宋_GB2312" w:hAnsi="宋体" w:cs="宋体" w:hint="eastAsia"/>
          <w:sz w:val="32"/>
          <w:szCs w:val="32"/>
        </w:rPr>
        <w:t>城镇化建设中智慧水务的发展与技术创新方向</w:t>
      </w:r>
      <w:r w:rsidR="00B61738"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新兴城镇</w:t>
      </w:r>
      <w:r w:rsidR="00B61738" w:rsidRPr="00634809">
        <w:rPr>
          <w:rFonts w:ascii="仿宋_GB2312" w:eastAsia="仿宋_GB2312" w:hAnsi="宋体" w:cs="宋体" w:hint="eastAsia"/>
          <w:sz w:val="32"/>
          <w:szCs w:val="32"/>
        </w:rPr>
        <w:t>的</w:t>
      </w:r>
      <w:r w:rsidR="00210676" w:rsidRPr="00634809">
        <w:rPr>
          <w:rFonts w:ascii="仿宋_GB2312" w:eastAsia="仿宋_GB2312" w:hAnsi="宋体" w:cs="宋体" w:hint="eastAsia"/>
          <w:sz w:val="32"/>
          <w:szCs w:val="32"/>
        </w:rPr>
        <w:t>污水处理政策</w:t>
      </w:r>
      <w:r w:rsidR="00952A69" w:rsidRPr="00634809">
        <w:rPr>
          <w:rFonts w:ascii="仿宋_GB2312" w:eastAsia="仿宋_GB2312" w:hAnsi="宋体" w:cs="宋体" w:hint="eastAsia"/>
          <w:sz w:val="32"/>
          <w:szCs w:val="32"/>
        </w:rPr>
        <w:t>、</w:t>
      </w:r>
      <w:r w:rsidR="00210676" w:rsidRPr="00634809">
        <w:rPr>
          <w:rFonts w:ascii="仿宋_GB2312" w:eastAsia="仿宋_GB2312" w:hAnsi="宋体" w:cs="宋体" w:hint="eastAsia"/>
          <w:sz w:val="32"/>
          <w:szCs w:val="32"/>
        </w:rPr>
        <w:t>技术与未来发展之路</w:t>
      </w:r>
      <w:r w:rsidR="00A711AC" w:rsidRPr="00634809">
        <w:rPr>
          <w:rFonts w:ascii="仿宋_GB2312" w:eastAsia="仿宋_GB2312" w:hint="eastAsia"/>
          <w:bCs/>
          <w:sz w:val="32"/>
          <w:szCs w:val="32"/>
        </w:rPr>
        <w:t>；</w:t>
      </w:r>
      <w:r w:rsidR="00B61738" w:rsidRPr="00634809">
        <w:rPr>
          <w:rFonts w:ascii="仿宋_GB2312" w:eastAsia="仿宋_GB2312" w:hAnsi="宋体" w:cs="宋体" w:hint="eastAsia"/>
          <w:sz w:val="32"/>
          <w:szCs w:val="32"/>
        </w:rPr>
        <w:t>水专项产业规划布局与相关内容</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未来水处理设备与装备的发展趋势</w:t>
      </w:r>
      <w:r w:rsidR="00A711AC" w:rsidRPr="00634809">
        <w:rPr>
          <w:rFonts w:ascii="仿宋_GB2312" w:eastAsia="仿宋_GB2312" w:hint="eastAsia"/>
          <w:bCs/>
          <w:sz w:val="32"/>
          <w:szCs w:val="32"/>
        </w:rPr>
        <w:t>；</w:t>
      </w:r>
      <w:r w:rsidR="00210676" w:rsidRPr="00634809">
        <w:rPr>
          <w:rFonts w:ascii="仿宋_GB2312" w:eastAsia="仿宋_GB2312" w:hAnsi="宋体" w:cs="宋体" w:hint="eastAsia"/>
          <w:sz w:val="32"/>
          <w:szCs w:val="32"/>
        </w:rPr>
        <w:t>《城镇排水与污水处理条例》制度框架解读</w:t>
      </w:r>
      <w:r w:rsidR="00A711AC" w:rsidRPr="00634809">
        <w:rPr>
          <w:rFonts w:ascii="仿宋_GB2312" w:eastAsia="仿宋_GB2312" w:hAnsi="宋体" w:cs="宋体" w:hint="eastAsia"/>
          <w:sz w:val="32"/>
          <w:szCs w:val="32"/>
        </w:rPr>
        <w:t>等。</w:t>
      </w:r>
    </w:p>
    <w:p w:rsidR="00210676" w:rsidRPr="00634809" w:rsidRDefault="00210676" w:rsidP="007B16A2">
      <w:pPr>
        <w:shd w:val="clear" w:color="auto" w:fill="FFFFFF"/>
        <w:overflowPunct w:val="0"/>
        <w:spacing w:before="240" w:line="360" w:lineRule="auto"/>
        <w:ind w:firstLineChars="196" w:firstLine="628"/>
        <w:rPr>
          <w:rFonts w:ascii="仿宋_GB2312" w:eastAsia="仿宋_GB2312" w:hAnsi="宋体"/>
          <w:b/>
          <w:sz w:val="32"/>
          <w:szCs w:val="32"/>
        </w:rPr>
      </w:pPr>
      <w:r w:rsidRPr="00634809">
        <w:rPr>
          <w:rFonts w:ascii="楷体_GB2312" w:eastAsia="楷体_GB2312" w:hAnsi="宋体" w:hint="eastAsia"/>
          <w:b/>
          <w:sz w:val="32"/>
          <w:szCs w:val="32"/>
        </w:rPr>
        <w:t>★分论坛三</w:t>
      </w:r>
      <w:r w:rsidRPr="00634809">
        <w:rPr>
          <w:rFonts w:ascii="楷体_GB2312" w:eastAsia="楷体_GB2312" w:hAnsi="宋体"/>
          <w:b/>
          <w:sz w:val="32"/>
          <w:szCs w:val="32"/>
        </w:rPr>
        <w:t>:</w:t>
      </w:r>
      <w:r w:rsidRPr="00634809">
        <w:rPr>
          <w:rFonts w:ascii="仿宋_GB2312" w:eastAsia="仿宋_GB2312" w:hAnsi="宋体"/>
          <w:b/>
          <w:sz w:val="32"/>
          <w:szCs w:val="32"/>
        </w:rPr>
        <w:t xml:space="preserve"> </w:t>
      </w:r>
    </w:p>
    <w:p w:rsidR="00296014" w:rsidRPr="002E76DA" w:rsidRDefault="00210676" w:rsidP="007B16A2">
      <w:pPr>
        <w:shd w:val="clear" w:color="auto" w:fill="FFFFFF"/>
        <w:overflowPunct w:val="0"/>
        <w:spacing w:line="360" w:lineRule="auto"/>
        <w:ind w:firstLineChars="196" w:firstLine="628"/>
        <w:rPr>
          <w:rFonts w:ascii="楷体_GB2312" w:eastAsia="楷体_GB2312" w:hAnsi="宋体"/>
          <w:sz w:val="32"/>
          <w:szCs w:val="32"/>
        </w:rPr>
      </w:pPr>
      <w:r w:rsidRPr="00634809">
        <w:rPr>
          <w:rFonts w:ascii="楷体_GB2312" w:eastAsia="楷体_GB2312" w:hAnsi="宋体" w:hint="eastAsia"/>
          <w:b/>
          <w:sz w:val="32"/>
          <w:szCs w:val="32"/>
        </w:rPr>
        <w:t>主题：</w:t>
      </w:r>
      <w:r w:rsidR="003273C9" w:rsidRPr="00634809">
        <w:rPr>
          <w:rFonts w:ascii="楷体_GB2312" w:eastAsia="楷体_GB2312" w:hAnsi="宋体" w:hint="eastAsia"/>
          <w:sz w:val="32"/>
          <w:szCs w:val="32"/>
        </w:rPr>
        <w:t>提升</w:t>
      </w:r>
      <w:r w:rsidR="006C6586" w:rsidRPr="00634809">
        <w:rPr>
          <w:rFonts w:ascii="楷体_GB2312" w:eastAsia="楷体_GB2312" w:hAnsi="宋体" w:hint="eastAsia"/>
          <w:sz w:val="32"/>
          <w:szCs w:val="32"/>
        </w:rPr>
        <w:t>土壤</w:t>
      </w:r>
      <w:r w:rsidR="00EB3517" w:rsidRPr="00634809">
        <w:rPr>
          <w:rFonts w:ascii="楷体_GB2312" w:eastAsia="楷体_GB2312" w:hAnsi="宋体" w:hint="eastAsia"/>
          <w:sz w:val="32"/>
          <w:szCs w:val="32"/>
        </w:rPr>
        <w:t>污染防</w:t>
      </w:r>
      <w:r w:rsidR="003273C9" w:rsidRPr="00634809">
        <w:rPr>
          <w:rFonts w:ascii="楷体_GB2312" w:eastAsia="楷体_GB2312" w:hAnsi="宋体" w:hint="eastAsia"/>
          <w:sz w:val="32"/>
          <w:szCs w:val="32"/>
        </w:rPr>
        <w:t>治能力</w:t>
      </w:r>
      <w:r w:rsidR="006C6586" w:rsidRPr="00634809">
        <w:rPr>
          <w:rFonts w:ascii="楷体_GB2312" w:eastAsia="楷体_GB2312" w:hAnsi="宋体" w:hint="eastAsia"/>
          <w:b/>
          <w:sz w:val="32"/>
          <w:szCs w:val="32"/>
        </w:rPr>
        <w:t xml:space="preserve"> </w:t>
      </w:r>
      <w:r w:rsidR="006C6586" w:rsidRPr="00634809">
        <w:rPr>
          <w:rFonts w:ascii="楷体_GB2312" w:eastAsia="楷体_GB2312" w:hAnsi="宋体" w:hint="eastAsia"/>
          <w:sz w:val="32"/>
          <w:szCs w:val="32"/>
        </w:rPr>
        <w:t xml:space="preserve"> </w:t>
      </w:r>
      <w:r w:rsidR="006354D3">
        <w:rPr>
          <w:rFonts w:ascii="楷体_GB2312" w:eastAsia="楷体_GB2312" w:hAnsi="宋体" w:hint="eastAsia"/>
          <w:sz w:val="32"/>
          <w:szCs w:val="32"/>
        </w:rPr>
        <w:t>促</w:t>
      </w:r>
      <w:r w:rsidR="002A1F3C">
        <w:rPr>
          <w:rFonts w:ascii="楷体_GB2312" w:eastAsia="楷体_GB2312" w:hAnsi="宋体" w:hint="eastAsia"/>
          <w:sz w:val="32"/>
          <w:szCs w:val="32"/>
        </w:rPr>
        <w:t>进</w:t>
      </w:r>
      <w:r w:rsidR="00AC5BE8" w:rsidRPr="002E76DA">
        <w:rPr>
          <w:rFonts w:ascii="楷体_GB2312" w:eastAsia="楷体_GB2312" w:hAnsi="宋体" w:hint="eastAsia"/>
          <w:sz w:val="32"/>
          <w:szCs w:val="32"/>
        </w:rPr>
        <w:t>土壤环境安全</w:t>
      </w:r>
    </w:p>
    <w:p w:rsidR="0009680A" w:rsidRPr="00634809" w:rsidRDefault="00E12A36" w:rsidP="0060688D">
      <w:pPr>
        <w:pStyle w:val="aa"/>
        <w:spacing w:before="115" w:beforeAutospacing="0" w:after="115" w:afterAutospacing="0" w:line="288" w:lineRule="atLeast"/>
        <w:ind w:firstLineChars="200" w:firstLine="640"/>
        <w:rPr>
          <w:rFonts w:ascii="仿宋_GB2312" w:eastAsia="仿宋_GB2312"/>
          <w:sz w:val="32"/>
          <w:szCs w:val="32"/>
        </w:rPr>
      </w:pPr>
      <w:r w:rsidRPr="00634809">
        <w:rPr>
          <w:rFonts w:ascii="仿宋_GB2312" w:eastAsia="仿宋_GB2312" w:hint="eastAsia"/>
          <w:sz w:val="32"/>
          <w:szCs w:val="32"/>
        </w:rPr>
        <w:t>3月18日，</w:t>
      </w:r>
      <w:r w:rsidRPr="00634809">
        <w:rPr>
          <w:rFonts w:ascii="仿宋_GB2312" w:eastAsia="仿宋_GB2312"/>
          <w:sz w:val="32"/>
          <w:szCs w:val="32"/>
        </w:rPr>
        <w:t>环保部</w:t>
      </w:r>
      <w:r w:rsidRPr="00634809">
        <w:rPr>
          <w:rFonts w:ascii="仿宋_GB2312" w:eastAsia="仿宋_GB2312" w:hint="eastAsia"/>
          <w:sz w:val="32"/>
          <w:szCs w:val="32"/>
        </w:rPr>
        <w:t>已原则</w:t>
      </w:r>
      <w:r w:rsidRPr="00634809">
        <w:rPr>
          <w:rFonts w:ascii="仿宋_GB2312" w:eastAsia="仿宋_GB2312"/>
          <w:sz w:val="32"/>
          <w:szCs w:val="32"/>
        </w:rPr>
        <w:t>通过《土壤污染防治行动计划》</w:t>
      </w:r>
      <w:r w:rsidRPr="00634809">
        <w:rPr>
          <w:rFonts w:ascii="仿宋_GB2312" w:eastAsia="仿宋_GB2312" w:hint="eastAsia"/>
          <w:sz w:val="32"/>
          <w:szCs w:val="32"/>
        </w:rPr>
        <w:t>。</w:t>
      </w:r>
      <w:r w:rsidR="00A03F6F" w:rsidRPr="00634809">
        <w:rPr>
          <w:rFonts w:ascii="仿宋_GB2312" w:eastAsia="仿宋_GB2312" w:hint="eastAsia"/>
          <w:sz w:val="32"/>
          <w:szCs w:val="32"/>
        </w:rPr>
        <w:t>2013年数据表明，全国已不能继续耕种的中重度污染耕地已达5000万亩左右。</w:t>
      </w:r>
      <w:r w:rsidR="00C467A7" w:rsidRPr="00634809">
        <w:rPr>
          <w:rFonts w:ascii="仿宋_GB2312" w:eastAsia="仿宋_GB2312" w:hint="eastAsia"/>
          <w:sz w:val="32"/>
          <w:szCs w:val="32"/>
        </w:rPr>
        <w:t>工业场地型的土壤污染也十分严重，</w:t>
      </w:r>
      <w:r w:rsidR="00A03F6F" w:rsidRPr="00634809">
        <w:rPr>
          <w:rFonts w:ascii="仿宋_GB2312" w:eastAsia="仿宋_GB2312" w:hint="eastAsia"/>
          <w:sz w:val="32"/>
          <w:szCs w:val="32"/>
        </w:rPr>
        <w:t>在重污染企业或工业密集区、工矿开采区及周边地区、城市和城郊地区已出现土壤重污染区和“高风险区”。</w:t>
      </w:r>
      <w:r w:rsidR="00C467A7" w:rsidRPr="00634809">
        <w:rPr>
          <w:rFonts w:ascii="仿宋_GB2312" w:eastAsia="仿宋_GB2312" w:hint="eastAsia"/>
          <w:sz w:val="32"/>
          <w:szCs w:val="32"/>
        </w:rPr>
        <w:t>目前，我国土壤污染防治在法律法规、制度和措施</w:t>
      </w:r>
      <w:r w:rsidR="005772E3" w:rsidRPr="00634809">
        <w:rPr>
          <w:rFonts w:ascii="仿宋_GB2312" w:eastAsia="仿宋_GB2312" w:hint="eastAsia"/>
          <w:sz w:val="32"/>
          <w:szCs w:val="32"/>
        </w:rPr>
        <w:t>等方面</w:t>
      </w:r>
      <w:r w:rsidR="006063C4" w:rsidRPr="00634809">
        <w:rPr>
          <w:rFonts w:ascii="仿宋_GB2312" w:eastAsia="仿宋_GB2312" w:hint="eastAsia"/>
          <w:sz w:val="32"/>
          <w:szCs w:val="32"/>
        </w:rPr>
        <w:t>也有待</w:t>
      </w:r>
      <w:r w:rsidR="005772E3" w:rsidRPr="00634809">
        <w:rPr>
          <w:rFonts w:ascii="仿宋_GB2312" w:eastAsia="仿宋_GB2312" w:hint="eastAsia"/>
          <w:sz w:val="32"/>
          <w:szCs w:val="32"/>
        </w:rPr>
        <w:t>完善</w:t>
      </w:r>
      <w:r w:rsidR="009F0489" w:rsidRPr="00634809">
        <w:rPr>
          <w:rFonts w:ascii="仿宋_GB2312" w:eastAsia="仿宋_GB2312" w:hint="eastAsia"/>
          <w:sz w:val="32"/>
          <w:szCs w:val="32"/>
        </w:rPr>
        <w:t>。</w:t>
      </w:r>
      <w:r w:rsidR="009F0489" w:rsidRPr="00634809">
        <w:rPr>
          <w:rFonts w:ascii="仿宋_GB2312" w:eastAsia="仿宋_GB2312"/>
          <w:sz w:val="32"/>
          <w:szCs w:val="32"/>
        </w:rPr>
        <w:t>良好的土壤环境是农产品安全的首要保障，是人居环境健康的重要基础。</w:t>
      </w:r>
      <w:r w:rsidR="00FF2F0E" w:rsidRPr="00634809">
        <w:rPr>
          <w:rFonts w:ascii="仿宋_GB2312" w:eastAsia="仿宋_GB2312"/>
          <w:sz w:val="32"/>
          <w:szCs w:val="32"/>
        </w:rPr>
        <w:t>提升土壤污染防治科技支撑能力和产业化水平、建立健全管理体制机制、发挥市场机制作用</w:t>
      </w:r>
      <w:r w:rsidR="00FF2F0E" w:rsidRPr="00634809">
        <w:rPr>
          <w:rFonts w:ascii="仿宋_GB2312" w:eastAsia="仿宋_GB2312" w:hint="eastAsia"/>
          <w:sz w:val="32"/>
          <w:szCs w:val="32"/>
        </w:rPr>
        <w:t>，</w:t>
      </w:r>
      <w:r w:rsidR="000D20BA" w:rsidRPr="00634809">
        <w:rPr>
          <w:rFonts w:ascii="仿宋_GB2312" w:eastAsia="仿宋_GB2312" w:hint="eastAsia"/>
          <w:sz w:val="32"/>
          <w:szCs w:val="32"/>
        </w:rPr>
        <w:t>对</w:t>
      </w:r>
      <w:r w:rsidR="0009680A" w:rsidRPr="00634809">
        <w:rPr>
          <w:rFonts w:ascii="仿宋_GB2312" w:eastAsia="仿宋_GB2312" w:hint="eastAsia"/>
          <w:sz w:val="32"/>
          <w:szCs w:val="32"/>
        </w:rPr>
        <w:t>我国土壤</w:t>
      </w:r>
      <w:r w:rsidR="000D20BA" w:rsidRPr="00634809">
        <w:rPr>
          <w:rFonts w:ascii="仿宋_GB2312" w:eastAsia="仿宋_GB2312" w:hint="eastAsia"/>
          <w:sz w:val="32"/>
          <w:szCs w:val="32"/>
        </w:rPr>
        <w:t>环境保护</w:t>
      </w:r>
      <w:r w:rsidR="00FF2F0E" w:rsidRPr="00634809">
        <w:rPr>
          <w:rFonts w:ascii="仿宋_GB2312" w:eastAsia="仿宋_GB2312" w:hint="eastAsia"/>
          <w:sz w:val="32"/>
          <w:szCs w:val="32"/>
        </w:rPr>
        <w:t>具有重要意义</w:t>
      </w:r>
      <w:r w:rsidR="0009680A" w:rsidRPr="00634809">
        <w:rPr>
          <w:rFonts w:ascii="仿宋_GB2312" w:eastAsia="仿宋_GB2312" w:hint="eastAsia"/>
          <w:sz w:val="32"/>
          <w:szCs w:val="32"/>
        </w:rPr>
        <w:t>。</w:t>
      </w:r>
    </w:p>
    <w:p w:rsidR="00210676" w:rsidRPr="00634809" w:rsidRDefault="00A05FE4" w:rsidP="006C6586">
      <w:pPr>
        <w:overflowPunct w:val="0"/>
        <w:spacing w:line="360" w:lineRule="auto"/>
        <w:ind w:firstLineChars="200" w:firstLine="640"/>
        <w:rPr>
          <w:rFonts w:ascii="仿宋_GB2312" w:eastAsia="仿宋_GB2312"/>
          <w:sz w:val="32"/>
          <w:szCs w:val="32"/>
        </w:rPr>
      </w:pPr>
      <w:r w:rsidRPr="00634809">
        <w:rPr>
          <w:rFonts w:ascii="仿宋_GB2312" w:eastAsia="仿宋_GB2312" w:hint="eastAsia"/>
          <w:sz w:val="32"/>
          <w:szCs w:val="32"/>
        </w:rPr>
        <w:t>拟研讨的主要内容：</w:t>
      </w:r>
      <w:r w:rsidR="007A4F71">
        <w:rPr>
          <w:rFonts w:ascii="仿宋_GB2312" w:eastAsia="仿宋_GB2312" w:hint="eastAsia"/>
          <w:sz w:val="32"/>
          <w:szCs w:val="32"/>
        </w:rPr>
        <w:t>我国土壤污染防治的形势、挑战及对策；</w:t>
      </w:r>
      <w:r w:rsidR="006C6586" w:rsidRPr="00634809">
        <w:rPr>
          <w:rFonts w:ascii="仿宋_GB2312" w:eastAsia="仿宋_GB2312" w:hint="eastAsia"/>
          <w:sz w:val="32"/>
          <w:szCs w:val="32"/>
        </w:rPr>
        <w:t xml:space="preserve">我国环境修复（土壤修复）的发展前景与管理；土壤环境保护和污染治理的政策和制度保证; </w:t>
      </w:r>
      <w:r w:rsidR="00707F89" w:rsidRPr="00634809">
        <w:rPr>
          <w:rFonts w:ascii="仿宋_GB2312" w:eastAsia="仿宋_GB2312" w:hint="eastAsia"/>
          <w:sz w:val="32"/>
          <w:szCs w:val="32"/>
        </w:rPr>
        <w:t>中国大型污染场</w:t>
      </w:r>
      <w:r w:rsidR="00707F89" w:rsidRPr="00634809">
        <w:rPr>
          <w:rFonts w:ascii="仿宋_GB2312" w:eastAsia="仿宋_GB2312" w:hint="eastAsia"/>
          <w:sz w:val="32"/>
          <w:szCs w:val="32"/>
        </w:rPr>
        <w:lastRenderedPageBreak/>
        <w:t>地监管</w:t>
      </w:r>
      <w:r w:rsidR="006C6586" w:rsidRPr="00634809">
        <w:rPr>
          <w:rFonts w:ascii="仿宋_GB2312" w:eastAsia="仿宋_GB2312" w:hint="eastAsia"/>
          <w:sz w:val="32"/>
          <w:szCs w:val="32"/>
        </w:rPr>
        <w:t>现状及政策、法规支撑；大型污染场地治理修复与管理的经验、问题与对策；大型耕地污染修复技术研讨；典型有机污染土壤修复技术；基于环境风险的污染场地管理；污染土壤修复产业的进展与困惑；重金属污染综合防治规划要求和政策；第三</w:t>
      </w:r>
      <w:proofErr w:type="gramStart"/>
      <w:r w:rsidR="006C6586" w:rsidRPr="00634809">
        <w:rPr>
          <w:rFonts w:ascii="仿宋_GB2312" w:eastAsia="仿宋_GB2312" w:hint="eastAsia"/>
          <w:sz w:val="32"/>
          <w:szCs w:val="32"/>
        </w:rPr>
        <w:t>方环境</w:t>
      </w:r>
      <w:proofErr w:type="gramEnd"/>
      <w:r w:rsidR="006C6586" w:rsidRPr="00634809">
        <w:rPr>
          <w:rFonts w:ascii="仿宋_GB2312" w:eastAsia="仿宋_GB2312" w:hint="eastAsia"/>
          <w:sz w:val="32"/>
          <w:szCs w:val="32"/>
        </w:rPr>
        <w:t>检测的发展趋势</w:t>
      </w:r>
      <w:r w:rsidR="00193591" w:rsidRPr="00634809">
        <w:rPr>
          <w:rFonts w:ascii="仿宋_GB2312" w:eastAsia="仿宋_GB2312" w:hint="eastAsia"/>
          <w:sz w:val="32"/>
          <w:szCs w:val="32"/>
        </w:rPr>
        <w:t>等。</w:t>
      </w:r>
    </w:p>
    <w:p w:rsidR="00210676" w:rsidRPr="00634809" w:rsidRDefault="00210676" w:rsidP="007B16A2">
      <w:pPr>
        <w:shd w:val="clear" w:color="auto" w:fill="FFFFFF"/>
        <w:overflowPunct w:val="0"/>
        <w:spacing w:before="240" w:line="360" w:lineRule="auto"/>
        <w:ind w:firstLineChars="196" w:firstLine="628"/>
        <w:rPr>
          <w:rFonts w:ascii="楷体_GB2312" w:eastAsia="楷体_GB2312" w:hAnsi="宋体"/>
          <w:b/>
          <w:sz w:val="32"/>
          <w:szCs w:val="32"/>
        </w:rPr>
      </w:pPr>
      <w:r w:rsidRPr="00634809">
        <w:rPr>
          <w:rFonts w:ascii="楷体_GB2312" w:eastAsia="楷体_GB2312" w:hAnsi="宋体" w:hint="eastAsia"/>
          <w:b/>
          <w:sz w:val="32"/>
          <w:szCs w:val="32"/>
        </w:rPr>
        <w:t>★分论坛四</w:t>
      </w:r>
    </w:p>
    <w:p w:rsidR="00210676" w:rsidRPr="00634809" w:rsidRDefault="00210676" w:rsidP="007B16A2">
      <w:pPr>
        <w:shd w:val="clear" w:color="auto" w:fill="FFFFFF"/>
        <w:overflowPunct w:val="0"/>
        <w:spacing w:line="360" w:lineRule="auto"/>
        <w:ind w:firstLineChars="196" w:firstLine="628"/>
        <w:rPr>
          <w:rFonts w:ascii="楷体_GB2312" w:eastAsia="楷体_GB2312" w:hAnsi="宋体"/>
          <w:sz w:val="32"/>
          <w:szCs w:val="32"/>
        </w:rPr>
      </w:pPr>
      <w:r w:rsidRPr="00634809">
        <w:rPr>
          <w:rFonts w:ascii="楷体_GB2312" w:eastAsia="楷体_GB2312" w:hAnsi="宋体" w:hint="eastAsia"/>
          <w:b/>
          <w:sz w:val="32"/>
          <w:szCs w:val="32"/>
        </w:rPr>
        <w:t>主题：</w:t>
      </w:r>
      <w:r w:rsidRPr="00634809">
        <w:rPr>
          <w:rFonts w:ascii="楷体_GB2312" w:eastAsia="楷体_GB2312" w:hAnsi="宋体" w:hint="eastAsia"/>
          <w:sz w:val="32"/>
          <w:szCs w:val="32"/>
        </w:rPr>
        <w:t>加强环保政策法律体系的配套机制建设</w:t>
      </w:r>
    </w:p>
    <w:p w:rsidR="00C34E1A" w:rsidRPr="00634809" w:rsidRDefault="008F29EA" w:rsidP="00192021">
      <w:pPr>
        <w:overflowPunct w:val="0"/>
        <w:spacing w:line="360" w:lineRule="auto"/>
        <w:ind w:firstLineChars="200" w:firstLine="640"/>
        <w:rPr>
          <w:rFonts w:ascii="仿宋_GB2312" w:eastAsia="仿宋_GB2312" w:hAnsi="仿宋"/>
          <w:sz w:val="32"/>
          <w:szCs w:val="32"/>
        </w:rPr>
      </w:pPr>
      <w:r w:rsidRPr="00634809">
        <w:rPr>
          <w:rFonts w:ascii="仿宋_GB2312" w:eastAsia="仿宋_GB2312" w:hAnsi="仿宋" w:hint="eastAsia"/>
          <w:sz w:val="32"/>
          <w:szCs w:val="32"/>
        </w:rPr>
        <w:t>2014年</w:t>
      </w:r>
      <w:r w:rsidR="00C34E1A" w:rsidRPr="00634809">
        <w:rPr>
          <w:rFonts w:ascii="仿宋_GB2312" w:eastAsia="仿宋_GB2312" w:hAnsi="仿宋" w:hint="eastAsia"/>
          <w:sz w:val="32"/>
          <w:szCs w:val="32"/>
        </w:rPr>
        <w:t>2月12日，国务院常务会议强调环保工作要“更加注重运用市场和法治手段”，“加快制定修订相关法规”。</w:t>
      </w:r>
      <w:r w:rsidR="00454CF1" w:rsidRPr="00634809">
        <w:rPr>
          <w:rFonts w:ascii="仿宋_GB2312" w:eastAsia="仿宋_GB2312" w:hAnsi="仿宋" w:hint="eastAsia"/>
          <w:sz w:val="32"/>
          <w:szCs w:val="32"/>
        </w:rPr>
        <w:t>环保政策法规</w:t>
      </w:r>
      <w:r w:rsidR="00C34E1A" w:rsidRPr="00634809">
        <w:rPr>
          <w:rFonts w:ascii="仿宋_GB2312" w:eastAsia="仿宋_GB2312" w:hAnsi="仿宋" w:hint="eastAsia"/>
          <w:sz w:val="32"/>
          <w:szCs w:val="32"/>
        </w:rPr>
        <w:t>为环境保护工作提供</w:t>
      </w:r>
      <w:r w:rsidR="00192021" w:rsidRPr="00634809">
        <w:rPr>
          <w:rFonts w:ascii="仿宋_GB2312" w:eastAsia="仿宋_GB2312" w:hAnsi="仿宋" w:hint="eastAsia"/>
          <w:sz w:val="32"/>
          <w:szCs w:val="32"/>
        </w:rPr>
        <w:t>了根本</w:t>
      </w:r>
      <w:r w:rsidR="00C34E1A" w:rsidRPr="00634809">
        <w:rPr>
          <w:rFonts w:ascii="仿宋_GB2312" w:eastAsia="仿宋_GB2312" w:hAnsi="仿宋" w:hint="eastAsia"/>
          <w:sz w:val="32"/>
          <w:szCs w:val="32"/>
        </w:rPr>
        <w:t>保障。</w:t>
      </w:r>
      <w:r w:rsidR="00454CF1" w:rsidRPr="00634809">
        <w:rPr>
          <w:rFonts w:ascii="仿宋_GB2312" w:eastAsia="仿宋_GB2312" w:hAnsi="仿宋" w:hint="eastAsia"/>
          <w:sz w:val="32"/>
          <w:szCs w:val="32"/>
        </w:rPr>
        <w:t>当前，既要建立和完善环保政策法规，也需建立和完善包括</w:t>
      </w:r>
      <w:r w:rsidR="00C34E1A" w:rsidRPr="00634809">
        <w:rPr>
          <w:rFonts w:ascii="仿宋_GB2312" w:eastAsia="仿宋_GB2312" w:hAnsi="仿宋" w:hint="eastAsia"/>
          <w:sz w:val="32"/>
          <w:szCs w:val="32"/>
        </w:rPr>
        <w:t>经济、行政等手段的配套</w:t>
      </w:r>
      <w:r w:rsidR="00454CF1" w:rsidRPr="00634809">
        <w:rPr>
          <w:rFonts w:ascii="仿宋_GB2312" w:eastAsia="仿宋_GB2312" w:hAnsi="仿宋" w:hint="eastAsia"/>
          <w:sz w:val="32"/>
          <w:szCs w:val="32"/>
        </w:rPr>
        <w:t>执行</w:t>
      </w:r>
      <w:r w:rsidR="00C34E1A" w:rsidRPr="00634809">
        <w:rPr>
          <w:rFonts w:ascii="仿宋_GB2312" w:eastAsia="仿宋_GB2312" w:hAnsi="仿宋" w:hint="eastAsia"/>
          <w:sz w:val="32"/>
          <w:szCs w:val="32"/>
        </w:rPr>
        <w:t>机制，</w:t>
      </w:r>
      <w:r w:rsidR="00454CF1" w:rsidRPr="00634809">
        <w:rPr>
          <w:rFonts w:ascii="仿宋_GB2312" w:eastAsia="仿宋_GB2312" w:hAnsi="仿宋" w:hint="eastAsia"/>
          <w:sz w:val="32"/>
          <w:szCs w:val="32"/>
        </w:rPr>
        <w:t>体现法律的威严，发挥应有的效力</w:t>
      </w:r>
      <w:r w:rsidR="00C34E1A" w:rsidRPr="00634809">
        <w:rPr>
          <w:rFonts w:ascii="仿宋_GB2312" w:eastAsia="仿宋_GB2312" w:hAnsi="仿宋" w:hint="eastAsia"/>
          <w:sz w:val="32"/>
          <w:szCs w:val="32"/>
        </w:rPr>
        <w:t>。</w:t>
      </w:r>
    </w:p>
    <w:p w:rsidR="00210676" w:rsidRPr="00634809" w:rsidRDefault="00A05FE4" w:rsidP="00193591">
      <w:pPr>
        <w:overflowPunct w:val="0"/>
        <w:spacing w:line="360" w:lineRule="auto"/>
        <w:ind w:firstLineChars="200" w:firstLine="640"/>
        <w:rPr>
          <w:rFonts w:ascii="仿宋_GB2312" w:eastAsia="仿宋_GB2312"/>
          <w:bCs/>
          <w:sz w:val="32"/>
          <w:szCs w:val="32"/>
        </w:rPr>
      </w:pPr>
      <w:r w:rsidRPr="00634809">
        <w:rPr>
          <w:rFonts w:ascii="仿宋_GB2312" w:eastAsia="仿宋_GB2312" w:hint="eastAsia"/>
          <w:bCs/>
          <w:sz w:val="32"/>
          <w:szCs w:val="32"/>
        </w:rPr>
        <w:t>拟研讨的主要内容：</w:t>
      </w:r>
      <w:r w:rsidR="00210676" w:rsidRPr="00634809">
        <w:rPr>
          <w:rFonts w:ascii="仿宋_GB2312" w:eastAsia="仿宋_GB2312" w:hAnsi="仿宋" w:hint="eastAsia"/>
          <w:sz w:val="32"/>
          <w:szCs w:val="32"/>
        </w:rPr>
        <w:t>《环保法》修订后的配套机制建设</w:t>
      </w:r>
      <w:r w:rsidR="00193591" w:rsidRPr="00634809">
        <w:rPr>
          <w:rFonts w:ascii="仿宋_GB2312" w:eastAsia="仿宋_GB2312" w:hint="eastAsia"/>
          <w:bCs/>
          <w:sz w:val="32"/>
          <w:szCs w:val="32"/>
        </w:rPr>
        <w:t>；</w:t>
      </w:r>
      <w:r w:rsidR="00210676" w:rsidRPr="00634809">
        <w:rPr>
          <w:rFonts w:ascii="仿宋_GB2312" w:eastAsia="仿宋_GB2312" w:hint="eastAsia"/>
          <w:sz w:val="32"/>
          <w:szCs w:val="32"/>
        </w:rPr>
        <w:t>以典型案例探索环保公益诉讼机制</w:t>
      </w:r>
      <w:r w:rsidR="00193591" w:rsidRPr="00634809">
        <w:rPr>
          <w:rFonts w:ascii="仿宋_GB2312" w:eastAsia="仿宋_GB2312" w:hint="eastAsia"/>
          <w:bCs/>
          <w:sz w:val="32"/>
          <w:szCs w:val="32"/>
        </w:rPr>
        <w:t>；</w:t>
      </w:r>
      <w:r w:rsidR="00210676" w:rsidRPr="00634809">
        <w:rPr>
          <w:rFonts w:ascii="仿宋_GB2312" w:eastAsia="仿宋_GB2312" w:hint="eastAsia"/>
          <w:sz w:val="32"/>
          <w:szCs w:val="32"/>
        </w:rPr>
        <w:t>环境污染专项法律制定中需要考虑的问题</w:t>
      </w:r>
      <w:r w:rsidR="00193591" w:rsidRPr="00634809">
        <w:rPr>
          <w:rFonts w:ascii="仿宋_GB2312" w:eastAsia="仿宋_GB2312" w:hint="eastAsia"/>
          <w:bCs/>
          <w:sz w:val="32"/>
          <w:szCs w:val="32"/>
        </w:rPr>
        <w:t>；</w:t>
      </w:r>
      <w:r w:rsidR="00210676" w:rsidRPr="00634809">
        <w:rPr>
          <w:rFonts w:ascii="仿宋_GB2312" w:eastAsia="仿宋_GB2312" w:hint="eastAsia"/>
          <w:sz w:val="32"/>
          <w:szCs w:val="32"/>
        </w:rPr>
        <w:t>生态补偿中的环境法律体系建设</w:t>
      </w:r>
      <w:r w:rsidR="00193591" w:rsidRPr="00634809">
        <w:rPr>
          <w:rFonts w:ascii="仿宋_GB2312" w:eastAsia="仿宋_GB2312" w:hint="eastAsia"/>
          <w:bCs/>
          <w:sz w:val="32"/>
          <w:szCs w:val="32"/>
        </w:rPr>
        <w:t>；</w:t>
      </w:r>
      <w:r w:rsidR="00210676" w:rsidRPr="00634809">
        <w:rPr>
          <w:rFonts w:ascii="仿宋_GB2312" w:eastAsia="仿宋_GB2312" w:hint="eastAsia"/>
          <w:sz w:val="32"/>
          <w:szCs w:val="32"/>
        </w:rPr>
        <w:t>建立健全污染第三</w:t>
      </w:r>
      <w:proofErr w:type="gramStart"/>
      <w:r w:rsidR="00210676" w:rsidRPr="00634809">
        <w:rPr>
          <w:rFonts w:ascii="仿宋_GB2312" w:eastAsia="仿宋_GB2312" w:hint="eastAsia"/>
          <w:sz w:val="32"/>
          <w:szCs w:val="32"/>
        </w:rPr>
        <w:t>方治理</w:t>
      </w:r>
      <w:proofErr w:type="gramEnd"/>
      <w:r w:rsidR="00210676" w:rsidRPr="00634809">
        <w:rPr>
          <w:rFonts w:ascii="仿宋_GB2312" w:eastAsia="仿宋_GB2312" w:hint="eastAsia"/>
          <w:sz w:val="32"/>
          <w:szCs w:val="32"/>
        </w:rPr>
        <w:t>机制的政策法规</w:t>
      </w:r>
      <w:r w:rsidR="00193591" w:rsidRPr="00634809">
        <w:rPr>
          <w:rFonts w:ascii="仿宋_GB2312" w:eastAsia="仿宋_GB2312" w:hint="eastAsia"/>
          <w:sz w:val="32"/>
          <w:szCs w:val="32"/>
        </w:rPr>
        <w:t>等。</w:t>
      </w:r>
    </w:p>
    <w:p w:rsidR="00210676" w:rsidRPr="00634809" w:rsidRDefault="00210676" w:rsidP="007B16A2">
      <w:pPr>
        <w:shd w:val="clear" w:color="auto" w:fill="FFFFFF"/>
        <w:overflowPunct w:val="0"/>
        <w:spacing w:before="240" w:line="360" w:lineRule="auto"/>
        <w:ind w:firstLineChars="196" w:firstLine="628"/>
        <w:rPr>
          <w:rFonts w:ascii="楷体_GB2312" w:eastAsia="楷体_GB2312" w:hAnsi="宋体"/>
          <w:b/>
          <w:sz w:val="32"/>
          <w:szCs w:val="32"/>
        </w:rPr>
      </w:pPr>
      <w:r w:rsidRPr="00634809">
        <w:rPr>
          <w:rFonts w:ascii="楷体_GB2312" w:eastAsia="楷体_GB2312" w:hAnsi="宋体" w:hint="eastAsia"/>
          <w:b/>
          <w:sz w:val="32"/>
          <w:szCs w:val="32"/>
        </w:rPr>
        <w:t>★分论坛五</w:t>
      </w:r>
      <w:r w:rsidRPr="00634809">
        <w:rPr>
          <w:rFonts w:ascii="楷体_GB2312" w:eastAsia="楷体_GB2312" w:hAnsi="宋体" w:hint="eastAsia"/>
          <w:sz w:val="32"/>
          <w:szCs w:val="32"/>
        </w:rPr>
        <w:t>（</w:t>
      </w:r>
      <w:r w:rsidRPr="00634809">
        <w:rPr>
          <w:rFonts w:ascii="仿宋_GB2312" w:eastAsia="仿宋_GB2312" w:hAnsi="宋体" w:hint="eastAsia"/>
          <w:sz w:val="32"/>
          <w:szCs w:val="32"/>
        </w:rPr>
        <w:t>联合国环境规划署专场</w:t>
      </w:r>
      <w:r w:rsidRPr="00634809">
        <w:rPr>
          <w:rFonts w:ascii="楷体_GB2312" w:eastAsia="楷体_GB2312" w:hAnsi="宋体" w:hint="eastAsia"/>
          <w:sz w:val="32"/>
          <w:szCs w:val="32"/>
        </w:rPr>
        <w:t>）</w:t>
      </w:r>
    </w:p>
    <w:p w:rsidR="00210676" w:rsidRPr="00634809" w:rsidRDefault="00210676" w:rsidP="007B16A2">
      <w:pPr>
        <w:shd w:val="clear" w:color="auto" w:fill="FFFFFF"/>
        <w:overflowPunct w:val="0"/>
        <w:spacing w:line="360" w:lineRule="auto"/>
        <w:ind w:firstLineChars="196" w:firstLine="628"/>
        <w:rPr>
          <w:rFonts w:ascii="楷体_GB2312" w:eastAsia="楷体_GB2312" w:hAnsi="宋体"/>
          <w:sz w:val="32"/>
          <w:szCs w:val="32"/>
        </w:rPr>
      </w:pPr>
      <w:r w:rsidRPr="00634809">
        <w:rPr>
          <w:rFonts w:ascii="楷体_GB2312" w:eastAsia="楷体_GB2312" w:hAnsi="宋体" w:hint="eastAsia"/>
          <w:b/>
          <w:sz w:val="32"/>
          <w:szCs w:val="32"/>
        </w:rPr>
        <w:t>主题：</w:t>
      </w:r>
      <w:r w:rsidRPr="00634809">
        <w:rPr>
          <w:rFonts w:ascii="楷体_GB2312" w:eastAsia="楷体_GB2312" w:hAnsi="宋体" w:hint="eastAsia"/>
          <w:sz w:val="32"/>
          <w:szCs w:val="32"/>
        </w:rPr>
        <w:t>“城市污水处理技术转移伙伴关系”推进南南合作</w:t>
      </w:r>
    </w:p>
    <w:p w:rsidR="00210676" w:rsidRPr="00634809" w:rsidRDefault="00210676" w:rsidP="00210676">
      <w:pPr>
        <w:shd w:val="clear" w:color="auto" w:fill="FFFFFF"/>
        <w:overflowPunct w:val="0"/>
        <w:spacing w:line="360" w:lineRule="auto"/>
        <w:ind w:firstLineChars="200" w:firstLine="640"/>
        <w:rPr>
          <w:rFonts w:ascii="仿宋_GB2312" w:eastAsia="仿宋_GB2312" w:hAnsi="宋体"/>
          <w:sz w:val="32"/>
          <w:szCs w:val="32"/>
        </w:rPr>
      </w:pPr>
      <w:r w:rsidRPr="00634809">
        <w:rPr>
          <w:rFonts w:ascii="仿宋_GB2312" w:eastAsia="仿宋_GB2312" w:hAnsi="宋体" w:hint="eastAsia"/>
          <w:sz w:val="32"/>
          <w:szCs w:val="32"/>
        </w:rPr>
        <w:t>随着世界多极化、经济全球化的深入发展，我国作为世界上最大的发展中国家在国际舞台上扮演着越来越重要的角色，中国的环保技术和理念对于其他发展中国家有着更加</w:t>
      </w:r>
      <w:r w:rsidRPr="00634809">
        <w:rPr>
          <w:rFonts w:ascii="仿宋_GB2312" w:eastAsia="仿宋_GB2312" w:hAnsi="宋体" w:hint="eastAsia"/>
          <w:sz w:val="32"/>
          <w:szCs w:val="32"/>
        </w:rPr>
        <w:lastRenderedPageBreak/>
        <w:t>重要的借鉴意义。为推进生态管理和绿色经济方面的南南合作，UNEP拟将与其他发展中国家一起，通过政府与企业的合作，调动社会各界的参与，针对污水处理技术，搭建“城市污水处理技术转移伙伴关系”，促进发展中国家之间在污水处理技术领域的交流与合作。</w:t>
      </w:r>
    </w:p>
    <w:p w:rsidR="00BA5849" w:rsidRPr="00634809" w:rsidRDefault="00210676" w:rsidP="00306DDB">
      <w:pPr>
        <w:shd w:val="clear" w:color="auto" w:fill="FFFFFF"/>
        <w:overflowPunct w:val="0"/>
        <w:spacing w:before="240" w:line="360" w:lineRule="auto"/>
        <w:ind w:firstLineChars="196" w:firstLine="627"/>
        <w:rPr>
          <w:rFonts w:ascii="黑体" w:eastAsia="黑体" w:hAnsi="宋体"/>
          <w:sz w:val="32"/>
          <w:szCs w:val="32"/>
        </w:rPr>
      </w:pPr>
      <w:r w:rsidRPr="00634809">
        <w:rPr>
          <w:rFonts w:ascii="黑体" w:eastAsia="黑体" w:hAnsi="宋体" w:hint="eastAsia"/>
          <w:sz w:val="32"/>
          <w:szCs w:val="32"/>
        </w:rPr>
        <w:t>（四）</w:t>
      </w:r>
      <w:r w:rsidR="00BA5849" w:rsidRPr="00634809">
        <w:rPr>
          <w:rFonts w:ascii="黑体" w:eastAsia="黑体" w:hAnsi="宋体" w:hint="eastAsia"/>
          <w:sz w:val="32"/>
          <w:szCs w:val="32"/>
        </w:rPr>
        <w:t>闭幕式</w:t>
      </w:r>
    </w:p>
    <w:p w:rsidR="006776AD" w:rsidRPr="00634809" w:rsidRDefault="006776AD" w:rsidP="006776AD">
      <w:pPr>
        <w:pStyle w:val="a6"/>
        <w:spacing w:line="360" w:lineRule="auto"/>
        <w:ind w:leftChars="76" w:left="160" w:firstLine="640"/>
        <w:rPr>
          <w:rFonts w:ascii="仿宋_GB2312" w:eastAsia="仿宋_GB2312" w:hAnsi="仿宋"/>
          <w:sz w:val="32"/>
          <w:szCs w:val="32"/>
        </w:rPr>
      </w:pPr>
      <w:r w:rsidRPr="00634809">
        <w:rPr>
          <w:rFonts w:ascii="仿宋_GB2312" w:eastAsia="仿宋_GB2312" w:hAnsi="仿宋" w:hint="eastAsia"/>
          <w:sz w:val="32"/>
          <w:szCs w:val="32"/>
        </w:rPr>
        <w:t>1.</w:t>
      </w:r>
      <w:r w:rsidR="00BA5849" w:rsidRPr="00634809">
        <w:rPr>
          <w:rFonts w:ascii="仿宋_GB2312" w:eastAsia="仿宋_GB2312" w:hAnsi="仿宋" w:hint="eastAsia"/>
          <w:sz w:val="32"/>
          <w:szCs w:val="32"/>
        </w:rPr>
        <w:t>主持人介绍参加闭幕式的领导和嘉宾</w:t>
      </w:r>
    </w:p>
    <w:p w:rsidR="00BA5849" w:rsidRPr="00634809" w:rsidRDefault="006776AD" w:rsidP="006776AD">
      <w:pPr>
        <w:pStyle w:val="a6"/>
        <w:spacing w:line="360" w:lineRule="auto"/>
        <w:ind w:leftChars="76" w:left="160" w:firstLine="640"/>
        <w:rPr>
          <w:rFonts w:ascii="仿宋_GB2312" w:eastAsia="仿宋_GB2312" w:hAnsi="仿宋"/>
          <w:sz w:val="32"/>
          <w:szCs w:val="32"/>
        </w:rPr>
      </w:pPr>
      <w:r w:rsidRPr="00634809">
        <w:rPr>
          <w:rFonts w:ascii="仿宋_GB2312" w:eastAsia="仿宋_GB2312" w:hAnsi="仿宋" w:hint="eastAsia"/>
          <w:sz w:val="32"/>
          <w:szCs w:val="32"/>
        </w:rPr>
        <w:t>2.论坛组委会做论坛</w:t>
      </w:r>
      <w:r w:rsidR="00CA2773" w:rsidRPr="00634809">
        <w:rPr>
          <w:rFonts w:ascii="仿宋_GB2312" w:eastAsia="仿宋_GB2312" w:hAnsi="仿宋" w:hint="eastAsia"/>
          <w:sz w:val="32"/>
          <w:szCs w:val="32"/>
        </w:rPr>
        <w:t>总结</w:t>
      </w:r>
    </w:p>
    <w:p w:rsidR="0061585D" w:rsidRPr="00634809" w:rsidRDefault="0061585D" w:rsidP="003D5AFA">
      <w:pPr>
        <w:overflowPunct w:val="0"/>
        <w:spacing w:before="240" w:line="360" w:lineRule="auto"/>
        <w:ind w:firstLineChars="200" w:firstLine="720"/>
        <w:rPr>
          <w:rFonts w:ascii="黑体" w:eastAsia="黑体" w:hAnsi="宋体"/>
          <w:sz w:val="36"/>
          <w:szCs w:val="36"/>
        </w:rPr>
      </w:pPr>
      <w:r w:rsidRPr="00634809">
        <w:rPr>
          <w:rFonts w:ascii="黑体" w:eastAsia="黑体" w:hAnsi="宋体" w:hint="eastAsia"/>
          <w:sz w:val="36"/>
          <w:szCs w:val="36"/>
        </w:rPr>
        <w:t>七、参会人员</w:t>
      </w:r>
    </w:p>
    <w:p w:rsidR="0061585D" w:rsidRPr="00634809" w:rsidRDefault="00293E71" w:rsidP="00293E71">
      <w:pPr>
        <w:spacing w:line="360" w:lineRule="auto"/>
        <w:ind w:firstLineChars="200" w:firstLine="640"/>
        <w:rPr>
          <w:rFonts w:ascii="仿宋_GB2312" w:eastAsia="仿宋_GB2312" w:hAnsi="仿宋"/>
          <w:sz w:val="32"/>
          <w:szCs w:val="32"/>
        </w:rPr>
      </w:pPr>
      <w:r w:rsidRPr="00634809">
        <w:rPr>
          <w:rFonts w:ascii="仿宋_GB2312" w:eastAsia="仿宋_GB2312" w:hAnsi="仿宋" w:hint="eastAsia"/>
          <w:sz w:val="32"/>
          <w:szCs w:val="32"/>
        </w:rPr>
        <w:t>担任中华环保联合会名誉主席、主席的</w:t>
      </w:r>
      <w:r w:rsidR="00883B78">
        <w:rPr>
          <w:rFonts w:ascii="仿宋_GB2312" w:eastAsia="仿宋_GB2312" w:hAnsi="仿宋" w:hint="eastAsia"/>
          <w:sz w:val="32"/>
          <w:szCs w:val="32"/>
        </w:rPr>
        <w:t>原</w:t>
      </w:r>
      <w:r w:rsidRPr="00634809">
        <w:rPr>
          <w:rFonts w:ascii="仿宋_GB2312" w:eastAsia="仿宋_GB2312" w:hAnsi="仿宋" w:hint="eastAsia"/>
          <w:sz w:val="32"/>
          <w:szCs w:val="32"/>
        </w:rPr>
        <w:t>国家领导人，有关部委领导，联合国环境规划署代表，环境保护部有关司局、派出单位和直属单位相关同志，相关科研院所领导，有关省（自治区）、直辖市和计划单列市分管环境保护的领导及同志，中华环保联合会主席、副主席，常务理事、理事成员单位代表，国内外著名环保专家学者、法学家、经济学家，国内外知名环保NGO组织代表，国内外著名企业代表，媒体代表，其他特邀代表。</w:t>
      </w:r>
      <w:r w:rsidR="00E25D69" w:rsidRPr="00634809">
        <w:rPr>
          <w:rFonts w:ascii="仿宋_GB2312" w:eastAsia="仿宋_GB2312" w:hAnsi="仿宋" w:hint="eastAsia"/>
          <w:sz w:val="32"/>
          <w:szCs w:val="32"/>
        </w:rPr>
        <w:t>主题峰会</w:t>
      </w:r>
      <w:r w:rsidR="0061585D" w:rsidRPr="00634809">
        <w:rPr>
          <w:rFonts w:ascii="仿宋_GB2312" w:eastAsia="仿宋_GB2312" w:hAnsi="仿宋" w:hint="eastAsia"/>
          <w:sz w:val="32"/>
          <w:szCs w:val="32"/>
        </w:rPr>
        <w:t>约</w:t>
      </w:r>
      <w:r w:rsidR="00CF7A52">
        <w:rPr>
          <w:rFonts w:ascii="仿宋_GB2312" w:eastAsia="仿宋_GB2312" w:hAnsi="仿宋" w:hint="eastAsia"/>
          <w:sz w:val="32"/>
          <w:szCs w:val="32"/>
        </w:rPr>
        <w:t>4</w:t>
      </w:r>
      <w:r w:rsidR="0061585D" w:rsidRPr="00634809">
        <w:rPr>
          <w:rFonts w:ascii="仿宋_GB2312" w:eastAsia="仿宋_GB2312" w:hAnsi="仿宋" w:hint="eastAsia"/>
          <w:sz w:val="32"/>
          <w:szCs w:val="32"/>
        </w:rPr>
        <w:t>00人。</w:t>
      </w:r>
      <w:r w:rsidR="00E25D69" w:rsidRPr="00634809">
        <w:rPr>
          <w:rFonts w:ascii="仿宋_GB2312" w:eastAsia="仿宋_GB2312" w:hAnsi="仿宋" w:hint="eastAsia"/>
          <w:sz w:val="32"/>
          <w:szCs w:val="32"/>
        </w:rPr>
        <w:t>论坛规模近千人。</w:t>
      </w:r>
    </w:p>
    <w:p w:rsidR="00D72E17" w:rsidRPr="00634809" w:rsidRDefault="00D72E17" w:rsidP="00EB4D46">
      <w:pPr>
        <w:shd w:val="clear" w:color="auto" w:fill="FFFFFF"/>
        <w:overflowPunct w:val="0"/>
        <w:spacing w:line="360" w:lineRule="auto"/>
        <w:ind w:firstLineChars="200" w:firstLine="643"/>
        <w:rPr>
          <w:rFonts w:ascii="仿宋_GB2312" w:eastAsia="仿宋_GB2312" w:hAnsi="仿宋"/>
          <w:b/>
          <w:sz w:val="32"/>
          <w:szCs w:val="32"/>
        </w:rPr>
      </w:pPr>
    </w:p>
    <w:sectPr w:rsidR="00D72E17" w:rsidRPr="00634809" w:rsidSect="003370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6E2" w:rsidRDefault="00D306E2" w:rsidP="00115412">
      <w:r>
        <w:separator/>
      </w:r>
    </w:p>
  </w:endnote>
  <w:endnote w:type="continuationSeparator" w:id="0">
    <w:p w:rsidR="00D306E2" w:rsidRDefault="00D306E2" w:rsidP="001154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17" w:rsidRDefault="009426E2">
    <w:pPr>
      <w:pStyle w:val="a5"/>
      <w:jc w:val="center"/>
    </w:pPr>
    <w:fldSimple w:instr=" PAGE   \* MERGEFORMAT ">
      <w:r w:rsidR="007B16A2" w:rsidRPr="007B16A2">
        <w:rPr>
          <w:noProof/>
          <w:lang w:val="zh-CN"/>
        </w:rPr>
        <w:t>5</w:t>
      </w:r>
    </w:fldSimple>
  </w:p>
  <w:p w:rsidR="00D72E17" w:rsidRDefault="00D72E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6E2" w:rsidRDefault="00D306E2" w:rsidP="00115412">
      <w:r>
        <w:separator/>
      </w:r>
    </w:p>
  </w:footnote>
  <w:footnote w:type="continuationSeparator" w:id="0">
    <w:p w:rsidR="00D306E2" w:rsidRDefault="00D306E2" w:rsidP="00115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097"/>
    <w:multiLevelType w:val="hybridMultilevel"/>
    <w:tmpl w:val="ED7C6E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E493206"/>
    <w:multiLevelType w:val="hybridMultilevel"/>
    <w:tmpl w:val="0276C54E"/>
    <w:lvl w:ilvl="0" w:tplc="57002606">
      <w:start w:val="5"/>
      <w:numFmt w:val="japaneseCounting"/>
      <w:lvlText w:val="（%1）"/>
      <w:lvlJc w:val="left"/>
      <w:pPr>
        <w:ind w:left="1707" w:hanging="108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2">
    <w:nsid w:val="13E0265B"/>
    <w:multiLevelType w:val="hybridMultilevel"/>
    <w:tmpl w:val="65165BC2"/>
    <w:lvl w:ilvl="0" w:tplc="1376FCBC">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3">
    <w:nsid w:val="1D0B60D0"/>
    <w:multiLevelType w:val="hybridMultilevel"/>
    <w:tmpl w:val="A4B65D3C"/>
    <w:lvl w:ilvl="0" w:tplc="D7B01E3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28AC0067"/>
    <w:multiLevelType w:val="hybridMultilevel"/>
    <w:tmpl w:val="DF3A312C"/>
    <w:lvl w:ilvl="0" w:tplc="7AA8F17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5">
    <w:nsid w:val="327C7481"/>
    <w:multiLevelType w:val="hybridMultilevel"/>
    <w:tmpl w:val="62E2D6C4"/>
    <w:lvl w:ilvl="0" w:tplc="05EED03E">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4BF659DB"/>
    <w:multiLevelType w:val="hybridMultilevel"/>
    <w:tmpl w:val="E9E0EFF2"/>
    <w:lvl w:ilvl="0" w:tplc="BE3EE3B2">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7">
    <w:nsid w:val="50033D22"/>
    <w:multiLevelType w:val="hybridMultilevel"/>
    <w:tmpl w:val="1FECF098"/>
    <w:lvl w:ilvl="0" w:tplc="5956ADD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66633CA2"/>
    <w:multiLevelType w:val="hybridMultilevel"/>
    <w:tmpl w:val="CE60C33E"/>
    <w:lvl w:ilvl="0" w:tplc="7166C2C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7C231FC8"/>
    <w:multiLevelType w:val="hybridMultilevel"/>
    <w:tmpl w:val="DAD82A08"/>
    <w:lvl w:ilvl="0" w:tplc="DAC08E18">
      <w:start w:val="1"/>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8"/>
  </w:num>
  <w:num w:numId="2">
    <w:abstractNumId w:val="5"/>
  </w:num>
  <w:num w:numId="3">
    <w:abstractNumId w:val="2"/>
  </w:num>
  <w:num w:numId="4">
    <w:abstractNumId w:val="9"/>
  </w:num>
  <w:num w:numId="5">
    <w:abstractNumId w:val="6"/>
  </w:num>
  <w:num w:numId="6">
    <w:abstractNumId w:val="0"/>
  </w:num>
  <w:num w:numId="7">
    <w:abstractNumId w:val="7"/>
  </w:num>
  <w:num w:numId="8">
    <w:abstractNumId w:val="3"/>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5412"/>
    <w:rsid w:val="0000268B"/>
    <w:rsid w:val="000109BF"/>
    <w:rsid w:val="00012004"/>
    <w:rsid w:val="00013A13"/>
    <w:rsid w:val="00017DDD"/>
    <w:rsid w:val="00020343"/>
    <w:rsid w:val="000217D3"/>
    <w:rsid w:val="00022D61"/>
    <w:rsid w:val="00030EBC"/>
    <w:rsid w:val="00037C18"/>
    <w:rsid w:val="000413D7"/>
    <w:rsid w:val="0004377D"/>
    <w:rsid w:val="00044FCB"/>
    <w:rsid w:val="0004555F"/>
    <w:rsid w:val="00052D49"/>
    <w:rsid w:val="00053BBB"/>
    <w:rsid w:val="00054CC9"/>
    <w:rsid w:val="00055200"/>
    <w:rsid w:val="00055AA1"/>
    <w:rsid w:val="0006566A"/>
    <w:rsid w:val="000702EF"/>
    <w:rsid w:val="000769A3"/>
    <w:rsid w:val="000819A9"/>
    <w:rsid w:val="00081BAC"/>
    <w:rsid w:val="0008224D"/>
    <w:rsid w:val="000827D1"/>
    <w:rsid w:val="000850E0"/>
    <w:rsid w:val="0009027E"/>
    <w:rsid w:val="000939BD"/>
    <w:rsid w:val="00094110"/>
    <w:rsid w:val="000967FC"/>
    <w:rsid w:val="0009680A"/>
    <w:rsid w:val="000A5974"/>
    <w:rsid w:val="000A74C3"/>
    <w:rsid w:val="000B33AC"/>
    <w:rsid w:val="000C0670"/>
    <w:rsid w:val="000C245F"/>
    <w:rsid w:val="000C322F"/>
    <w:rsid w:val="000C52FA"/>
    <w:rsid w:val="000C6F2E"/>
    <w:rsid w:val="000D20BA"/>
    <w:rsid w:val="000D28E0"/>
    <w:rsid w:val="000D34FC"/>
    <w:rsid w:val="000D4211"/>
    <w:rsid w:val="000E0664"/>
    <w:rsid w:val="000E0690"/>
    <w:rsid w:val="000E1BE3"/>
    <w:rsid w:val="000E42B8"/>
    <w:rsid w:val="000E497E"/>
    <w:rsid w:val="000E5489"/>
    <w:rsid w:val="000E6FA6"/>
    <w:rsid w:val="000F314E"/>
    <w:rsid w:val="000F46A8"/>
    <w:rsid w:val="000F7F10"/>
    <w:rsid w:val="001007DD"/>
    <w:rsid w:val="001014C7"/>
    <w:rsid w:val="00104D53"/>
    <w:rsid w:val="00114287"/>
    <w:rsid w:val="00115412"/>
    <w:rsid w:val="0012098C"/>
    <w:rsid w:val="001275E9"/>
    <w:rsid w:val="001324D1"/>
    <w:rsid w:val="00132530"/>
    <w:rsid w:val="00142729"/>
    <w:rsid w:val="001501BD"/>
    <w:rsid w:val="00153137"/>
    <w:rsid w:val="0015361A"/>
    <w:rsid w:val="00153E03"/>
    <w:rsid w:val="001559D3"/>
    <w:rsid w:val="00156A68"/>
    <w:rsid w:val="00157594"/>
    <w:rsid w:val="00163C27"/>
    <w:rsid w:val="00164714"/>
    <w:rsid w:val="001654AD"/>
    <w:rsid w:val="001655DA"/>
    <w:rsid w:val="001701E2"/>
    <w:rsid w:val="001724DC"/>
    <w:rsid w:val="00183968"/>
    <w:rsid w:val="001839D1"/>
    <w:rsid w:val="00192021"/>
    <w:rsid w:val="00193591"/>
    <w:rsid w:val="00194464"/>
    <w:rsid w:val="00195296"/>
    <w:rsid w:val="00196715"/>
    <w:rsid w:val="00196D60"/>
    <w:rsid w:val="001A1833"/>
    <w:rsid w:val="001A62B2"/>
    <w:rsid w:val="001B0B78"/>
    <w:rsid w:val="001C440C"/>
    <w:rsid w:val="001C7313"/>
    <w:rsid w:val="001D1740"/>
    <w:rsid w:val="001D1BD3"/>
    <w:rsid w:val="001D2EBC"/>
    <w:rsid w:val="001E04A3"/>
    <w:rsid w:val="001E4742"/>
    <w:rsid w:val="001E7B5F"/>
    <w:rsid w:val="001F6222"/>
    <w:rsid w:val="00200EAB"/>
    <w:rsid w:val="002020B7"/>
    <w:rsid w:val="002040D9"/>
    <w:rsid w:val="002073D7"/>
    <w:rsid w:val="00210676"/>
    <w:rsid w:val="00210713"/>
    <w:rsid w:val="00212666"/>
    <w:rsid w:val="00216D89"/>
    <w:rsid w:val="00220A38"/>
    <w:rsid w:val="00224590"/>
    <w:rsid w:val="00231C2D"/>
    <w:rsid w:val="00236770"/>
    <w:rsid w:val="0023774E"/>
    <w:rsid w:val="00240902"/>
    <w:rsid w:val="00240DF1"/>
    <w:rsid w:val="00241195"/>
    <w:rsid w:val="002433EC"/>
    <w:rsid w:val="00250544"/>
    <w:rsid w:val="002526B9"/>
    <w:rsid w:val="00263D7C"/>
    <w:rsid w:val="00265F48"/>
    <w:rsid w:val="00267AB0"/>
    <w:rsid w:val="002843D5"/>
    <w:rsid w:val="002852CF"/>
    <w:rsid w:val="00286516"/>
    <w:rsid w:val="0028779E"/>
    <w:rsid w:val="00291AE9"/>
    <w:rsid w:val="00293E71"/>
    <w:rsid w:val="00296014"/>
    <w:rsid w:val="002A0151"/>
    <w:rsid w:val="002A1234"/>
    <w:rsid w:val="002A1F3C"/>
    <w:rsid w:val="002B6314"/>
    <w:rsid w:val="002C541D"/>
    <w:rsid w:val="002D039F"/>
    <w:rsid w:val="002D2358"/>
    <w:rsid w:val="002D6081"/>
    <w:rsid w:val="002E5677"/>
    <w:rsid w:val="002E76DA"/>
    <w:rsid w:val="002F1EDD"/>
    <w:rsid w:val="002F5015"/>
    <w:rsid w:val="002F5A32"/>
    <w:rsid w:val="003000F3"/>
    <w:rsid w:val="00302069"/>
    <w:rsid w:val="00302659"/>
    <w:rsid w:val="00305ECA"/>
    <w:rsid w:val="00306DDB"/>
    <w:rsid w:val="0031686F"/>
    <w:rsid w:val="00317440"/>
    <w:rsid w:val="00321A28"/>
    <w:rsid w:val="0032714F"/>
    <w:rsid w:val="003273C9"/>
    <w:rsid w:val="003276E0"/>
    <w:rsid w:val="00334206"/>
    <w:rsid w:val="00336DD9"/>
    <w:rsid w:val="00337034"/>
    <w:rsid w:val="00340663"/>
    <w:rsid w:val="00342CC1"/>
    <w:rsid w:val="0034449D"/>
    <w:rsid w:val="00344FB8"/>
    <w:rsid w:val="00347A78"/>
    <w:rsid w:val="00347AB4"/>
    <w:rsid w:val="003520B3"/>
    <w:rsid w:val="0035242F"/>
    <w:rsid w:val="00352B34"/>
    <w:rsid w:val="0035574F"/>
    <w:rsid w:val="00355E51"/>
    <w:rsid w:val="00356640"/>
    <w:rsid w:val="003576EF"/>
    <w:rsid w:val="003629F6"/>
    <w:rsid w:val="00363F8E"/>
    <w:rsid w:val="003700EB"/>
    <w:rsid w:val="00375309"/>
    <w:rsid w:val="003754BB"/>
    <w:rsid w:val="00375F19"/>
    <w:rsid w:val="00377480"/>
    <w:rsid w:val="00381676"/>
    <w:rsid w:val="00381BED"/>
    <w:rsid w:val="0039273A"/>
    <w:rsid w:val="003A0573"/>
    <w:rsid w:val="003A1449"/>
    <w:rsid w:val="003A4AC3"/>
    <w:rsid w:val="003A56E4"/>
    <w:rsid w:val="003A6571"/>
    <w:rsid w:val="003B2EFA"/>
    <w:rsid w:val="003C23B9"/>
    <w:rsid w:val="003C2B80"/>
    <w:rsid w:val="003C6757"/>
    <w:rsid w:val="003C77DD"/>
    <w:rsid w:val="003D1829"/>
    <w:rsid w:val="003D3AF4"/>
    <w:rsid w:val="003D3E45"/>
    <w:rsid w:val="003D495B"/>
    <w:rsid w:val="003D5AFA"/>
    <w:rsid w:val="003E6849"/>
    <w:rsid w:val="003F51E2"/>
    <w:rsid w:val="00401F36"/>
    <w:rsid w:val="004032C0"/>
    <w:rsid w:val="00405523"/>
    <w:rsid w:val="00406290"/>
    <w:rsid w:val="0041036D"/>
    <w:rsid w:val="00411A5C"/>
    <w:rsid w:val="0041747C"/>
    <w:rsid w:val="00421A33"/>
    <w:rsid w:val="004237AE"/>
    <w:rsid w:val="004248D4"/>
    <w:rsid w:val="00424EED"/>
    <w:rsid w:val="00426175"/>
    <w:rsid w:val="0042667D"/>
    <w:rsid w:val="0044038F"/>
    <w:rsid w:val="00446DA2"/>
    <w:rsid w:val="00453E13"/>
    <w:rsid w:val="00454644"/>
    <w:rsid w:val="00454C14"/>
    <w:rsid w:val="00454CF1"/>
    <w:rsid w:val="004566FF"/>
    <w:rsid w:val="00460849"/>
    <w:rsid w:val="00461894"/>
    <w:rsid w:val="00467AF0"/>
    <w:rsid w:val="00471AA0"/>
    <w:rsid w:val="00476F79"/>
    <w:rsid w:val="004770CE"/>
    <w:rsid w:val="00481DA8"/>
    <w:rsid w:val="0048249C"/>
    <w:rsid w:val="00486C7D"/>
    <w:rsid w:val="00486F23"/>
    <w:rsid w:val="004872EE"/>
    <w:rsid w:val="00490809"/>
    <w:rsid w:val="004947A3"/>
    <w:rsid w:val="004948C3"/>
    <w:rsid w:val="00496D71"/>
    <w:rsid w:val="004A0A8E"/>
    <w:rsid w:val="004A1AF3"/>
    <w:rsid w:val="004A21DF"/>
    <w:rsid w:val="004A6757"/>
    <w:rsid w:val="004A6AAA"/>
    <w:rsid w:val="004A70DB"/>
    <w:rsid w:val="004B4625"/>
    <w:rsid w:val="004C09E7"/>
    <w:rsid w:val="004C2F1F"/>
    <w:rsid w:val="004C3215"/>
    <w:rsid w:val="004C3B98"/>
    <w:rsid w:val="004C448A"/>
    <w:rsid w:val="004C4525"/>
    <w:rsid w:val="004D4299"/>
    <w:rsid w:val="004E05B4"/>
    <w:rsid w:val="004E25FE"/>
    <w:rsid w:val="004F0A64"/>
    <w:rsid w:val="004F2565"/>
    <w:rsid w:val="004F570C"/>
    <w:rsid w:val="004F6784"/>
    <w:rsid w:val="004F7E8D"/>
    <w:rsid w:val="00501ACE"/>
    <w:rsid w:val="005061DB"/>
    <w:rsid w:val="005154B2"/>
    <w:rsid w:val="00515AB1"/>
    <w:rsid w:val="00516361"/>
    <w:rsid w:val="00533BC1"/>
    <w:rsid w:val="00534A12"/>
    <w:rsid w:val="00534C22"/>
    <w:rsid w:val="00536153"/>
    <w:rsid w:val="0054059B"/>
    <w:rsid w:val="005479AF"/>
    <w:rsid w:val="00551879"/>
    <w:rsid w:val="00554627"/>
    <w:rsid w:val="005556C7"/>
    <w:rsid w:val="005609DC"/>
    <w:rsid w:val="00567035"/>
    <w:rsid w:val="00570DEF"/>
    <w:rsid w:val="00571421"/>
    <w:rsid w:val="00572FED"/>
    <w:rsid w:val="005737AE"/>
    <w:rsid w:val="0057688C"/>
    <w:rsid w:val="005772E3"/>
    <w:rsid w:val="00581C8E"/>
    <w:rsid w:val="00585B8F"/>
    <w:rsid w:val="00595375"/>
    <w:rsid w:val="00595636"/>
    <w:rsid w:val="005A2B56"/>
    <w:rsid w:val="005A3A69"/>
    <w:rsid w:val="005B20DD"/>
    <w:rsid w:val="005B6071"/>
    <w:rsid w:val="005B6112"/>
    <w:rsid w:val="005C3C31"/>
    <w:rsid w:val="005C4011"/>
    <w:rsid w:val="005C4958"/>
    <w:rsid w:val="005C5E15"/>
    <w:rsid w:val="005C6397"/>
    <w:rsid w:val="005C6B3A"/>
    <w:rsid w:val="005D30E4"/>
    <w:rsid w:val="005D46E4"/>
    <w:rsid w:val="005D7ECD"/>
    <w:rsid w:val="005E3969"/>
    <w:rsid w:val="005E4DF4"/>
    <w:rsid w:val="005E7382"/>
    <w:rsid w:val="005F58AB"/>
    <w:rsid w:val="005F6EF0"/>
    <w:rsid w:val="00603EDD"/>
    <w:rsid w:val="00604929"/>
    <w:rsid w:val="006063C4"/>
    <w:rsid w:val="0060688D"/>
    <w:rsid w:val="00613E10"/>
    <w:rsid w:val="00614207"/>
    <w:rsid w:val="0061585D"/>
    <w:rsid w:val="00616798"/>
    <w:rsid w:val="00617403"/>
    <w:rsid w:val="00617954"/>
    <w:rsid w:val="00622661"/>
    <w:rsid w:val="00624B03"/>
    <w:rsid w:val="006326D1"/>
    <w:rsid w:val="00634809"/>
    <w:rsid w:val="006354D3"/>
    <w:rsid w:val="00641EDF"/>
    <w:rsid w:val="00644DB3"/>
    <w:rsid w:val="00650266"/>
    <w:rsid w:val="006521EA"/>
    <w:rsid w:val="006573FF"/>
    <w:rsid w:val="00657BAA"/>
    <w:rsid w:val="006620B9"/>
    <w:rsid w:val="00662F7F"/>
    <w:rsid w:val="00672F21"/>
    <w:rsid w:val="006776AD"/>
    <w:rsid w:val="0068000F"/>
    <w:rsid w:val="00687A88"/>
    <w:rsid w:val="00692DDA"/>
    <w:rsid w:val="006A14AF"/>
    <w:rsid w:val="006A156A"/>
    <w:rsid w:val="006A588A"/>
    <w:rsid w:val="006A74DC"/>
    <w:rsid w:val="006A7E24"/>
    <w:rsid w:val="006B42B0"/>
    <w:rsid w:val="006C2A47"/>
    <w:rsid w:val="006C3C55"/>
    <w:rsid w:val="006C49E1"/>
    <w:rsid w:val="006C54F4"/>
    <w:rsid w:val="006C5F41"/>
    <w:rsid w:val="006C6586"/>
    <w:rsid w:val="006C7210"/>
    <w:rsid w:val="006D4CB3"/>
    <w:rsid w:val="006D5D33"/>
    <w:rsid w:val="006D68CB"/>
    <w:rsid w:val="006E2B1C"/>
    <w:rsid w:val="006E4F18"/>
    <w:rsid w:val="006E549B"/>
    <w:rsid w:val="006E764B"/>
    <w:rsid w:val="006F4F2C"/>
    <w:rsid w:val="00705FB9"/>
    <w:rsid w:val="00707F89"/>
    <w:rsid w:val="00713AA5"/>
    <w:rsid w:val="00715AC9"/>
    <w:rsid w:val="00720021"/>
    <w:rsid w:val="0072367D"/>
    <w:rsid w:val="007241F5"/>
    <w:rsid w:val="0073261C"/>
    <w:rsid w:val="00740032"/>
    <w:rsid w:val="007414CB"/>
    <w:rsid w:val="00741C2E"/>
    <w:rsid w:val="00744562"/>
    <w:rsid w:val="0074595B"/>
    <w:rsid w:val="0075034C"/>
    <w:rsid w:val="007524EE"/>
    <w:rsid w:val="00752EBB"/>
    <w:rsid w:val="00755690"/>
    <w:rsid w:val="00761958"/>
    <w:rsid w:val="0076555F"/>
    <w:rsid w:val="0078765A"/>
    <w:rsid w:val="00787D0C"/>
    <w:rsid w:val="007935DD"/>
    <w:rsid w:val="00794DE7"/>
    <w:rsid w:val="007972F8"/>
    <w:rsid w:val="007A0422"/>
    <w:rsid w:val="007A4351"/>
    <w:rsid w:val="007A4F71"/>
    <w:rsid w:val="007A545C"/>
    <w:rsid w:val="007A6DF1"/>
    <w:rsid w:val="007A7F69"/>
    <w:rsid w:val="007B08B8"/>
    <w:rsid w:val="007B16A2"/>
    <w:rsid w:val="007B1719"/>
    <w:rsid w:val="007B30CD"/>
    <w:rsid w:val="007B57E3"/>
    <w:rsid w:val="007B6BDD"/>
    <w:rsid w:val="007C0710"/>
    <w:rsid w:val="007C3968"/>
    <w:rsid w:val="007C5BF6"/>
    <w:rsid w:val="007C5E62"/>
    <w:rsid w:val="007C6573"/>
    <w:rsid w:val="007C6D09"/>
    <w:rsid w:val="007C702F"/>
    <w:rsid w:val="007D178F"/>
    <w:rsid w:val="007D3808"/>
    <w:rsid w:val="007D40E0"/>
    <w:rsid w:val="007D4FF9"/>
    <w:rsid w:val="007D6427"/>
    <w:rsid w:val="007E3B38"/>
    <w:rsid w:val="007E4F3B"/>
    <w:rsid w:val="007E5598"/>
    <w:rsid w:val="007E7E66"/>
    <w:rsid w:val="007F498D"/>
    <w:rsid w:val="007F7051"/>
    <w:rsid w:val="008012F0"/>
    <w:rsid w:val="00801571"/>
    <w:rsid w:val="00801AB0"/>
    <w:rsid w:val="008031AF"/>
    <w:rsid w:val="008058B0"/>
    <w:rsid w:val="00813F73"/>
    <w:rsid w:val="00816B6D"/>
    <w:rsid w:val="00821615"/>
    <w:rsid w:val="00823263"/>
    <w:rsid w:val="008260CE"/>
    <w:rsid w:val="0082744F"/>
    <w:rsid w:val="00831AFE"/>
    <w:rsid w:val="00832663"/>
    <w:rsid w:val="0083654B"/>
    <w:rsid w:val="00837C0C"/>
    <w:rsid w:val="008516B8"/>
    <w:rsid w:val="00855068"/>
    <w:rsid w:val="00855364"/>
    <w:rsid w:val="008759A1"/>
    <w:rsid w:val="0088362B"/>
    <w:rsid w:val="00883B78"/>
    <w:rsid w:val="008920DA"/>
    <w:rsid w:val="008933F9"/>
    <w:rsid w:val="00894EFC"/>
    <w:rsid w:val="0089535D"/>
    <w:rsid w:val="008957E1"/>
    <w:rsid w:val="00897A58"/>
    <w:rsid w:val="008A0A26"/>
    <w:rsid w:val="008A0D99"/>
    <w:rsid w:val="008A2798"/>
    <w:rsid w:val="008B07A0"/>
    <w:rsid w:val="008D55CB"/>
    <w:rsid w:val="008D57AF"/>
    <w:rsid w:val="008E1BC0"/>
    <w:rsid w:val="008E24F2"/>
    <w:rsid w:val="008E3D46"/>
    <w:rsid w:val="008E441B"/>
    <w:rsid w:val="008F23EC"/>
    <w:rsid w:val="008F29EA"/>
    <w:rsid w:val="008F357D"/>
    <w:rsid w:val="008F57F3"/>
    <w:rsid w:val="008F5F26"/>
    <w:rsid w:val="008F632A"/>
    <w:rsid w:val="00901766"/>
    <w:rsid w:val="00902B49"/>
    <w:rsid w:val="00910D0B"/>
    <w:rsid w:val="009139A0"/>
    <w:rsid w:val="00914205"/>
    <w:rsid w:val="009142FD"/>
    <w:rsid w:val="00920A2B"/>
    <w:rsid w:val="00923EFE"/>
    <w:rsid w:val="00924B27"/>
    <w:rsid w:val="00924DD5"/>
    <w:rsid w:val="00926764"/>
    <w:rsid w:val="00930C05"/>
    <w:rsid w:val="00932F0B"/>
    <w:rsid w:val="009364CB"/>
    <w:rsid w:val="00937962"/>
    <w:rsid w:val="00940DF0"/>
    <w:rsid w:val="009426E2"/>
    <w:rsid w:val="00942D0F"/>
    <w:rsid w:val="00946573"/>
    <w:rsid w:val="00947552"/>
    <w:rsid w:val="00952851"/>
    <w:rsid w:val="00952A69"/>
    <w:rsid w:val="00953421"/>
    <w:rsid w:val="009541B8"/>
    <w:rsid w:val="00965C24"/>
    <w:rsid w:val="009663E1"/>
    <w:rsid w:val="009676A0"/>
    <w:rsid w:val="00970A6A"/>
    <w:rsid w:val="00974EC3"/>
    <w:rsid w:val="00975E63"/>
    <w:rsid w:val="00975F5E"/>
    <w:rsid w:val="009763BB"/>
    <w:rsid w:val="00980276"/>
    <w:rsid w:val="00981073"/>
    <w:rsid w:val="00982FBC"/>
    <w:rsid w:val="0098409F"/>
    <w:rsid w:val="00987602"/>
    <w:rsid w:val="00996451"/>
    <w:rsid w:val="009A0321"/>
    <w:rsid w:val="009A253C"/>
    <w:rsid w:val="009A35F5"/>
    <w:rsid w:val="009C09D4"/>
    <w:rsid w:val="009C23F7"/>
    <w:rsid w:val="009C3906"/>
    <w:rsid w:val="009C4A9A"/>
    <w:rsid w:val="009C5704"/>
    <w:rsid w:val="009D0402"/>
    <w:rsid w:val="009D4935"/>
    <w:rsid w:val="009E0F1F"/>
    <w:rsid w:val="009E18A5"/>
    <w:rsid w:val="009E5AF9"/>
    <w:rsid w:val="009F0489"/>
    <w:rsid w:val="009F56D4"/>
    <w:rsid w:val="00A0399E"/>
    <w:rsid w:val="00A03F6F"/>
    <w:rsid w:val="00A0404F"/>
    <w:rsid w:val="00A05FE4"/>
    <w:rsid w:val="00A06558"/>
    <w:rsid w:val="00A11899"/>
    <w:rsid w:val="00A1194F"/>
    <w:rsid w:val="00A12D27"/>
    <w:rsid w:val="00A17A79"/>
    <w:rsid w:val="00A21E24"/>
    <w:rsid w:val="00A2233C"/>
    <w:rsid w:val="00A26A41"/>
    <w:rsid w:val="00A441F4"/>
    <w:rsid w:val="00A4556D"/>
    <w:rsid w:val="00A4563F"/>
    <w:rsid w:val="00A517D3"/>
    <w:rsid w:val="00A61F83"/>
    <w:rsid w:val="00A63B36"/>
    <w:rsid w:val="00A711AC"/>
    <w:rsid w:val="00A75836"/>
    <w:rsid w:val="00A80920"/>
    <w:rsid w:val="00A80FF8"/>
    <w:rsid w:val="00A8149F"/>
    <w:rsid w:val="00A833FC"/>
    <w:rsid w:val="00A91B8F"/>
    <w:rsid w:val="00A921C5"/>
    <w:rsid w:val="00A933D3"/>
    <w:rsid w:val="00A93539"/>
    <w:rsid w:val="00A942CC"/>
    <w:rsid w:val="00A95BD1"/>
    <w:rsid w:val="00AA1774"/>
    <w:rsid w:val="00AA2CB6"/>
    <w:rsid w:val="00AA710C"/>
    <w:rsid w:val="00AA7A01"/>
    <w:rsid w:val="00AC5BE8"/>
    <w:rsid w:val="00AC6451"/>
    <w:rsid w:val="00AD17BE"/>
    <w:rsid w:val="00AD41E9"/>
    <w:rsid w:val="00AD520F"/>
    <w:rsid w:val="00AD6247"/>
    <w:rsid w:val="00AE6064"/>
    <w:rsid w:val="00AF298F"/>
    <w:rsid w:val="00AF4221"/>
    <w:rsid w:val="00AF64F9"/>
    <w:rsid w:val="00AF7C1A"/>
    <w:rsid w:val="00B000FC"/>
    <w:rsid w:val="00B020EB"/>
    <w:rsid w:val="00B03082"/>
    <w:rsid w:val="00B11B75"/>
    <w:rsid w:val="00B129FB"/>
    <w:rsid w:val="00B15DAB"/>
    <w:rsid w:val="00B2228A"/>
    <w:rsid w:val="00B229C1"/>
    <w:rsid w:val="00B22E15"/>
    <w:rsid w:val="00B23734"/>
    <w:rsid w:val="00B24591"/>
    <w:rsid w:val="00B24A52"/>
    <w:rsid w:val="00B276EE"/>
    <w:rsid w:val="00B30E2F"/>
    <w:rsid w:val="00B44220"/>
    <w:rsid w:val="00B446E8"/>
    <w:rsid w:val="00B46693"/>
    <w:rsid w:val="00B5028B"/>
    <w:rsid w:val="00B515C2"/>
    <w:rsid w:val="00B54749"/>
    <w:rsid w:val="00B565F0"/>
    <w:rsid w:val="00B6048B"/>
    <w:rsid w:val="00B61738"/>
    <w:rsid w:val="00B61879"/>
    <w:rsid w:val="00B66D82"/>
    <w:rsid w:val="00B72DAA"/>
    <w:rsid w:val="00B776FA"/>
    <w:rsid w:val="00B80CA5"/>
    <w:rsid w:val="00B83A37"/>
    <w:rsid w:val="00B874AF"/>
    <w:rsid w:val="00B948A4"/>
    <w:rsid w:val="00B9650E"/>
    <w:rsid w:val="00BA37EC"/>
    <w:rsid w:val="00BA46D9"/>
    <w:rsid w:val="00BA5849"/>
    <w:rsid w:val="00BB20CC"/>
    <w:rsid w:val="00BB668D"/>
    <w:rsid w:val="00BC5C2F"/>
    <w:rsid w:val="00BD6970"/>
    <w:rsid w:val="00BD7B1B"/>
    <w:rsid w:val="00BE0083"/>
    <w:rsid w:val="00BE256C"/>
    <w:rsid w:val="00BE2D0D"/>
    <w:rsid w:val="00BE4C80"/>
    <w:rsid w:val="00BE549A"/>
    <w:rsid w:val="00BE77A4"/>
    <w:rsid w:val="00BF15B8"/>
    <w:rsid w:val="00BF5C68"/>
    <w:rsid w:val="00C01F6F"/>
    <w:rsid w:val="00C026E5"/>
    <w:rsid w:val="00C02A14"/>
    <w:rsid w:val="00C0418C"/>
    <w:rsid w:val="00C068E2"/>
    <w:rsid w:val="00C16DBD"/>
    <w:rsid w:val="00C17C77"/>
    <w:rsid w:val="00C22790"/>
    <w:rsid w:val="00C242E0"/>
    <w:rsid w:val="00C27196"/>
    <w:rsid w:val="00C27C59"/>
    <w:rsid w:val="00C331CF"/>
    <w:rsid w:val="00C34E1A"/>
    <w:rsid w:val="00C35A74"/>
    <w:rsid w:val="00C36F8B"/>
    <w:rsid w:val="00C445F3"/>
    <w:rsid w:val="00C44D27"/>
    <w:rsid w:val="00C467A7"/>
    <w:rsid w:val="00C56DAE"/>
    <w:rsid w:val="00C60B53"/>
    <w:rsid w:val="00C61D4B"/>
    <w:rsid w:val="00C637EF"/>
    <w:rsid w:val="00C8268D"/>
    <w:rsid w:val="00C92F1B"/>
    <w:rsid w:val="00C97796"/>
    <w:rsid w:val="00CA2773"/>
    <w:rsid w:val="00CA4477"/>
    <w:rsid w:val="00CA5858"/>
    <w:rsid w:val="00CB1953"/>
    <w:rsid w:val="00CB660A"/>
    <w:rsid w:val="00CC0E7E"/>
    <w:rsid w:val="00CC109C"/>
    <w:rsid w:val="00CC4AC8"/>
    <w:rsid w:val="00CD0912"/>
    <w:rsid w:val="00CD0EB3"/>
    <w:rsid w:val="00CD2876"/>
    <w:rsid w:val="00CD3656"/>
    <w:rsid w:val="00CD39B4"/>
    <w:rsid w:val="00CD52A9"/>
    <w:rsid w:val="00CD6538"/>
    <w:rsid w:val="00CD778D"/>
    <w:rsid w:val="00CE2827"/>
    <w:rsid w:val="00CE46D0"/>
    <w:rsid w:val="00CE5D50"/>
    <w:rsid w:val="00CE6C5E"/>
    <w:rsid w:val="00CE722C"/>
    <w:rsid w:val="00CE7C5D"/>
    <w:rsid w:val="00CF4358"/>
    <w:rsid w:val="00CF549D"/>
    <w:rsid w:val="00CF6409"/>
    <w:rsid w:val="00CF7062"/>
    <w:rsid w:val="00CF7A52"/>
    <w:rsid w:val="00D00690"/>
    <w:rsid w:val="00D0125C"/>
    <w:rsid w:val="00D03231"/>
    <w:rsid w:val="00D10858"/>
    <w:rsid w:val="00D118B3"/>
    <w:rsid w:val="00D11E5C"/>
    <w:rsid w:val="00D175A5"/>
    <w:rsid w:val="00D20616"/>
    <w:rsid w:val="00D208DA"/>
    <w:rsid w:val="00D21F71"/>
    <w:rsid w:val="00D25779"/>
    <w:rsid w:val="00D2606B"/>
    <w:rsid w:val="00D306E2"/>
    <w:rsid w:val="00D345C4"/>
    <w:rsid w:val="00D35356"/>
    <w:rsid w:val="00D35ACF"/>
    <w:rsid w:val="00D36B7A"/>
    <w:rsid w:val="00D4084E"/>
    <w:rsid w:val="00D41C88"/>
    <w:rsid w:val="00D42692"/>
    <w:rsid w:val="00D474BD"/>
    <w:rsid w:val="00D54286"/>
    <w:rsid w:val="00D55A19"/>
    <w:rsid w:val="00D56BA9"/>
    <w:rsid w:val="00D56DD9"/>
    <w:rsid w:val="00D63935"/>
    <w:rsid w:val="00D65E44"/>
    <w:rsid w:val="00D725F2"/>
    <w:rsid w:val="00D72E17"/>
    <w:rsid w:val="00D80112"/>
    <w:rsid w:val="00D801AE"/>
    <w:rsid w:val="00D82ED0"/>
    <w:rsid w:val="00D83513"/>
    <w:rsid w:val="00D85391"/>
    <w:rsid w:val="00D93B91"/>
    <w:rsid w:val="00DA40A2"/>
    <w:rsid w:val="00DA4F5D"/>
    <w:rsid w:val="00DA5B89"/>
    <w:rsid w:val="00DB729C"/>
    <w:rsid w:val="00DC1D7E"/>
    <w:rsid w:val="00DD0C35"/>
    <w:rsid w:val="00DD31F6"/>
    <w:rsid w:val="00DD576A"/>
    <w:rsid w:val="00DD7245"/>
    <w:rsid w:val="00DD7E89"/>
    <w:rsid w:val="00DE159C"/>
    <w:rsid w:val="00DE16C0"/>
    <w:rsid w:val="00DE3847"/>
    <w:rsid w:val="00DF60B4"/>
    <w:rsid w:val="00E03403"/>
    <w:rsid w:val="00E06D98"/>
    <w:rsid w:val="00E10684"/>
    <w:rsid w:val="00E12A36"/>
    <w:rsid w:val="00E13CF3"/>
    <w:rsid w:val="00E21E9E"/>
    <w:rsid w:val="00E23743"/>
    <w:rsid w:val="00E241F7"/>
    <w:rsid w:val="00E25D69"/>
    <w:rsid w:val="00E2611E"/>
    <w:rsid w:val="00E40F37"/>
    <w:rsid w:val="00E4240B"/>
    <w:rsid w:val="00E458C3"/>
    <w:rsid w:val="00E471D1"/>
    <w:rsid w:val="00E5530F"/>
    <w:rsid w:val="00E563FB"/>
    <w:rsid w:val="00E61013"/>
    <w:rsid w:val="00E6161E"/>
    <w:rsid w:val="00E62EE8"/>
    <w:rsid w:val="00E63855"/>
    <w:rsid w:val="00E63C31"/>
    <w:rsid w:val="00E63D49"/>
    <w:rsid w:val="00E67790"/>
    <w:rsid w:val="00E7072F"/>
    <w:rsid w:val="00E74B2C"/>
    <w:rsid w:val="00E76321"/>
    <w:rsid w:val="00E771A2"/>
    <w:rsid w:val="00E77717"/>
    <w:rsid w:val="00E818D3"/>
    <w:rsid w:val="00E8733D"/>
    <w:rsid w:val="00E87F9F"/>
    <w:rsid w:val="00E902C5"/>
    <w:rsid w:val="00E925BF"/>
    <w:rsid w:val="00EA3710"/>
    <w:rsid w:val="00EA4AD0"/>
    <w:rsid w:val="00EB0D7A"/>
    <w:rsid w:val="00EB1E92"/>
    <w:rsid w:val="00EB3517"/>
    <w:rsid w:val="00EB3EE8"/>
    <w:rsid w:val="00EB450C"/>
    <w:rsid w:val="00EB4D46"/>
    <w:rsid w:val="00EC1846"/>
    <w:rsid w:val="00EC2205"/>
    <w:rsid w:val="00EC3A7E"/>
    <w:rsid w:val="00EC5E33"/>
    <w:rsid w:val="00ED7C59"/>
    <w:rsid w:val="00EE33F8"/>
    <w:rsid w:val="00EE5F9F"/>
    <w:rsid w:val="00F00B2A"/>
    <w:rsid w:val="00F00B37"/>
    <w:rsid w:val="00F04566"/>
    <w:rsid w:val="00F07A7C"/>
    <w:rsid w:val="00F1341D"/>
    <w:rsid w:val="00F136E0"/>
    <w:rsid w:val="00F13B78"/>
    <w:rsid w:val="00F22475"/>
    <w:rsid w:val="00F224E9"/>
    <w:rsid w:val="00F22860"/>
    <w:rsid w:val="00F26009"/>
    <w:rsid w:val="00F26356"/>
    <w:rsid w:val="00F30D1F"/>
    <w:rsid w:val="00F30FE1"/>
    <w:rsid w:val="00F335A7"/>
    <w:rsid w:val="00F3398A"/>
    <w:rsid w:val="00F3405C"/>
    <w:rsid w:val="00F37949"/>
    <w:rsid w:val="00F5271F"/>
    <w:rsid w:val="00F54D3C"/>
    <w:rsid w:val="00F57E0E"/>
    <w:rsid w:val="00F60660"/>
    <w:rsid w:val="00F74EB5"/>
    <w:rsid w:val="00F75561"/>
    <w:rsid w:val="00F76629"/>
    <w:rsid w:val="00F80504"/>
    <w:rsid w:val="00F83403"/>
    <w:rsid w:val="00F85086"/>
    <w:rsid w:val="00F90BBF"/>
    <w:rsid w:val="00F90BC4"/>
    <w:rsid w:val="00F9135B"/>
    <w:rsid w:val="00F93FAF"/>
    <w:rsid w:val="00FA0271"/>
    <w:rsid w:val="00FB134F"/>
    <w:rsid w:val="00FB1FFF"/>
    <w:rsid w:val="00FB758E"/>
    <w:rsid w:val="00FC1039"/>
    <w:rsid w:val="00FC215F"/>
    <w:rsid w:val="00FC429A"/>
    <w:rsid w:val="00FC5A61"/>
    <w:rsid w:val="00FD08C9"/>
    <w:rsid w:val="00FD481B"/>
    <w:rsid w:val="00FD6350"/>
    <w:rsid w:val="00FE2466"/>
    <w:rsid w:val="00FE250B"/>
    <w:rsid w:val="00FE572C"/>
    <w:rsid w:val="00FE613B"/>
    <w:rsid w:val="00FE7554"/>
    <w:rsid w:val="00FE7A37"/>
    <w:rsid w:val="00FE7B97"/>
    <w:rsid w:val="00FF2DA5"/>
    <w:rsid w:val="00FF2F0E"/>
    <w:rsid w:val="00FF3E12"/>
    <w:rsid w:val="00FF480A"/>
    <w:rsid w:val="00FF5B38"/>
    <w:rsid w:val="00FF6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B4D46"/>
    <w:rPr>
      <w:rFonts w:ascii="Times New Roman" w:hAnsi="Times New Roman"/>
      <w:sz w:val="18"/>
      <w:szCs w:val="18"/>
    </w:rPr>
  </w:style>
  <w:style w:type="character" w:customStyle="1" w:styleId="Char">
    <w:name w:val="批注框文本 Char"/>
    <w:basedOn w:val="a0"/>
    <w:link w:val="a3"/>
    <w:uiPriority w:val="99"/>
    <w:semiHidden/>
    <w:rsid w:val="00367499"/>
    <w:rPr>
      <w:sz w:val="0"/>
      <w:szCs w:val="0"/>
    </w:rPr>
  </w:style>
  <w:style w:type="paragraph" w:styleId="a4">
    <w:name w:val="header"/>
    <w:basedOn w:val="a"/>
    <w:link w:val="Char0"/>
    <w:uiPriority w:val="99"/>
    <w:semiHidden/>
    <w:rsid w:val="001154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15412"/>
    <w:rPr>
      <w:rFonts w:cs="Times New Roman"/>
      <w:sz w:val="18"/>
      <w:szCs w:val="18"/>
    </w:rPr>
  </w:style>
  <w:style w:type="paragraph" w:styleId="a5">
    <w:name w:val="footer"/>
    <w:basedOn w:val="a"/>
    <w:link w:val="Char1"/>
    <w:uiPriority w:val="99"/>
    <w:rsid w:val="00115412"/>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115412"/>
    <w:rPr>
      <w:rFonts w:cs="Times New Roman"/>
      <w:sz w:val="18"/>
      <w:szCs w:val="18"/>
    </w:rPr>
  </w:style>
  <w:style w:type="paragraph" w:styleId="a6">
    <w:name w:val="List Paragraph"/>
    <w:basedOn w:val="a"/>
    <w:uiPriority w:val="34"/>
    <w:qFormat/>
    <w:rsid w:val="00115412"/>
    <w:pPr>
      <w:ind w:firstLineChars="200" w:firstLine="420"/>
    </w:pPr>
  </w:style>
  <w:style w:type="paragraph" w:customStyle="1" w:styleId="p0">
    <w:name w:val="p0"/>
    <w:basedOn w:val="a"/>
    <w:uiPriority w:val="99"/>
    <w:rsid w:val="00A80FF8"/>
    <w:pPr>
      <w:widowControl/>
    </w:pPr>
    <w:rPr>
      <w:rFonts w:ascii="Times New Roman" w:eastAsia="PMingLiU" w:hAnsi="Times New Roman"/>
      <w:kern w:val="0"/>
      <w:szCs w:val="21"/>
      <w:lang w:eastAsia="zh-TW"/>
    </w:rPr>
  </w:style>
  <w:style w:type="character" w:styleId="a7">
    <w:name w:val="Strong"/>
    <w:basedOn w:val="a0"/>
    <w:uiPriority w:val="99"/>
    <w:qFormat/>
    <w:rsid w:val="00AC6451"/>
    <w:rPr>
      <w:rFonts w:cs="Times New Roman"/>
      <w:b/>
      <w:bCs/>
    </w:rPr>
  </w:style>
  <w:style w:type="character" w:styleId="a8">
    <w:name w:val="Emphasis"/>
    <w:basedOn w:val="a0"/>
    <w:uiPriority w:val="20"/>
    <w:qFormat/>
    <w:locked/>
    <w:rsid w:val="005A3A69"/>
    <w:rPr>
      <w:i w:val="0"/>
      <w:iCs w:val="0"/>
      <w:color w:val="CC0000"/>
    </w:rPr>
  </w:style>
  <w:style w:type="paragraph" w:customStyle="1" w:styleId="Char2">
    <w:name w:val="Char"/>
    <w:basedOn w:val="a"/>
    <w:semiHidden/>
    <w:rsid w:val="0076555F"/>
    <w:pPr>
      <w:widowControl/>
      <w:jc w:val="left"/>
    </w:pPr>
    <w:rPr>
      <w:rFonts w:ascii="宋体" w:hAnsi="宋体" w:cs="宋体"/>
      <w:kern w:val="0"/>
      <w:sz w:val="24"/>
      <w:szCs w:val="24"/>
    </w:rPr>
  </w:style>
  <w:style w:type="paragraph" w:styleId="a9">
    <w:name w:val="Body Text Indent"/>
    <w:basedOn w:val="a"/>
    <w:link w:val="Char3"/>
    <w:rsid w:val="0076555F"/>
    <w:pPr>
      <w:spacing w:line="360" w:lineRule="auto"/>
      <w:ind w:firstLineChars="200" w:firstLine="600"/>
      <w:jc w:val="center"/>
    </w:pPr>
    <w:rPr>
      <w:rFonts w:ascii="Times New Roman" w:hAnsi="Times New Roman"/>
      <w:sz w:val="30"/>
      <w:szCs w:val="24"/>
    </w:rPr>
  </w:style>
  <w:style w:type="character" w:customStyle="1" w:styleId="Char3">
    <w:name w:val="正文文本缩进 Char"/>
    <w:basedOn w:val="a0"/>
    <w:link w:val="a9"/>
    <w:rsid w:val="0076555F"/>
    <w:rPr>
      <w:rFonts w:ascii="Times New Roman" w:hAnsi="Times New Roman"/>
      <w:sz w:val="30"/>
      <w:szCs w:val="24"/>
    </w:rPr>
  </w:style>
  <w:style w:type="paragraph" w:styleId="aa">
    <w:name w:val="Normal (Web)"/>
    <w:basedOn w:val="a"/>
    <w:uiPriority w:val="99"/>
    <w:unhideWhenUsed/>
    <w:rsid w:val="00A03F6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419254">
      <w:bodyDiv w:val="1"/>
      <w:marLeft w:val="0"/>
      <w:marRight w:val="0"/>
      <w:marTop w:val="0"/>
      <w:marBottom w:val="0"/>
      <w:divBdr>
        <w:top w:val="none" w:sz="0" w:space="0" w:color="auto"/>
        <w:left w:val="none" w:sz="0" w:space="0" w:color="auto"/>
        <w:bottom w:val="none" w:sz="0" w:space="0" w:color="auto"/>
        <w:right w:val="none" w:sz="0" w:space="0" w:color="auto"/>
      </w:divBdr>
      <w:divsChild>
        <w:div w:id="1693263768">
          <w:marLeft w:val="0"/>
          <w:marRight w:val="0"/>
          <w:marTop w:val="0"/>
          <w:marBottom w:val="0"/>
          <w:divBdr>
            <w:top w:val="none" w:sz="0" w:space="0" w:color="auto"/>
            <w:left w:val="none" w:sz="0" w:space="0" w:color="auto"/>
            <w:bottom w:val="none" w:sz="0" w:space="0" w:color="auto"/>
            <w:right w:val="none" w:sz="0" w:space="0" w:color="auto"/>
          </w:divBdr>
          <w:divsChild>
            <w:div w:id="1031878953">
              <w:marLeft w:val="0"/>
              <w:marRight w:val="0"/>
              <w:marTop w:val="0"/>
              <w:marBottom w:val="0"/>
              <w:divBdr>
                <w:top w:val="none" w:sz="0" w:space="0" w:color="auto"/>
                <w:left w:val="none" w:sz="0" w:space="0" w:color="auto"/>
                <w:bottom w:val="none" w:sz="0" w:space="0" w:color="auto"/>
                <w:right w:val="none" w:sz="0" w:space="0" w:color="auto"/>
              </w:divBdr>
              <w:divsChild>
                <w:div w:id="948856681">
                  <w:marLeft w:val="0"/>
                  <w:marRight w:val="0"/>
                  <w:marTop w:val="0"/>
                  <w:marBottom w:val="0"/>
                  <w:divBdr>
                    <w:top w:val="single" w:sz="4" w:space="0" w:color="E5E5E5"/>
                    <w:left w:val="single" w:sz="4" w:space="0" w:color="E5E5E5"/>
                    <w:bottom w:val="single" w:sz="4" w:space="0" w:color="E5E5E5"/>
                    <w:right w:val="single" w:sz="4" w:space="0" w:color="E5E5E5"/>
                  </w:divBdr>
                  <w:divsChild>
                    <w:div w:id="82187023">
                      <w:marLeft w:val="0"/>
                      <w:marRight w:val="0"/>
                      <w:marTop w:val="0"/>
                      <w:marBottom w:val="0"/>
                      <w:divBdr>
                        <w:top w:val="none" w:sz="0" w:space="0" w:color="auto"/>
                        <w:left w:val="none" w:sz="0" w:space="0" w:color="auto"/>
                        <w:bottom w:val="none" w:sz="0" w:space="0" w:color="auto"/>
                        <w:right w:val="none" w:sz="0" w:space="0" w:color="auto"/>
                      </w:divBdr>
                      <w:divsChild>
                        <w:div w:id="1982076759">
                          <w:marLeft w:val="0"/>
                          <w:marRight w:val="0"/>
                          <w:marTop w:val="0"/>
                          <w:marBottom w:val="0"/>
                          <w:divBdr>
                            <w:top w:val="none" w:sz="0" w:space="0" w:color="auto"/>
                            <w:left w:val="none" w:sz="0" w:space="0" w:color="auto"/>
                            <w:bottom w:val="none" w:sz="0" w:space="0" w:color="auto"/>
                            <w:right w:val="none" w:sz="0" w:space="0" w:color="auto"/>
                          </w:divBdr>
                          <w:divsChild>
                            <w:div w:id="1359232054">
                              <w:marLeft w:val="0"/>
                              <w:marRight w:val="0"/>
                              <w:marTop w:val="0"/>
                              <w:marBottom w:val="0"/>
                              <w:divBdr>
                                <w:top w:val="none" w:sz="0" w:space="0" w:color="auto"/>
                                <w:left w:val="none" w:sz="0" w:space="0" w:color="auto"/>
                                <w:bottom w:val="none" w:sz="0" w:space="0" w:color="auto"/>
                                <w:right w:val="none" w:sz="0" w:space="0" w:color="auto"/>
                              </w:divBdr>
                              <w:divsChild>
                                <w:div w:id="1824203227">
                                  <w:marLeft w:val="0"/>
                                  <w:marRight w:val="0"/>
                                  <w:marTop w:val="0"/>
                                  <w:marBottom w:val="0"/>
                                  <w:divBdr>
                                    <w:top w:val="none" w:sz="0" w:space="0" w:color="auto"/>
                                    <w:left w:val="none" w:sz="0" w:space="0" w:color="auto"/>
                                    <w:bottom w:val="none" w:sz="0" w:space="0" w:color="auto"/>
                                    <w:right w:val="none" w:sz="0" w:space="0" w:color="auto"/>
                                  </w:divBdr>
                                  <w:divsChild>
                                    <w:div w:id="1381904063">
                                      <w:marLeft w:val="0"/>
                                      <w:marRight w:val="0"/>
                                      <w:marTop w:val="0"/>
                                      <w:marBottom w:val="0"/>
                                      <w:divBdr>
                                        <w:top w:val="none" w:sz="0" w:space="0" w:color="auto"/>
                                        <w:left w:val="none" w:sz="0" w:space="0" w:color="auto"/>
                                        <w:bottom w:val="none" w:sz="0" w:space="0" w:color="auto"/>
                                        <w:right w:val="none" w:sz="0" w:space="0" w:color="auto"/>
                                      </w:divBdr>
                                      <w:divsChild>
                                        <w:div w:id="16977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05668">
      <w:bodyDiv w:val="1"/>
      <w:marLeft w:val="0"/>
      <w:marRight w:val="0"/>
      <w:marTop w:val="0"/>
      <w:marBottom w:val="0"/>
      <w:divBdr>
        <w:top w:val="none" w:sz="0" w:space="0" w:color="auto"/>
        <w:left w:val="none" w:sz="0" w:space="0" w:color="auto"/>
        <w:bottom w:val="none" w:sz="0" w:space="0" w:color="auto"/>
        <w:right w:val="none" w:sz="0" w:space="0" w:color="auto"/>
      </w:divBdr>
      <w:divsChild>
        <w:div w:id="331836053">
          <w:marLeft w:val="0"/>
          <w:marRight w:val="0"/>
          <w:marTop w:val="0"/>
          <w:marBottom w:val="0"/>
          <w:divBdr>
            <w:top w:val="none" w:sz="0" w:space="0" w:color="auto"/>
            <w:left w:val="none" w:sz="0" w:space="0" w:color="auto"/>
            <w:bottom w:val="none" w:sz="0" w:space="0" w:color="auto"/>
            <w:right w:val="none" w:sz="0" w:space="0" w:color="auto"/>
          </w:divBdr>
          <w:divsChild>
            <w:div w:id="509754229">
              <w:marLeft w:val="0"/>
              <w:marRight w:val="0"/>
              <w:marTop w:val="0"/>
              <w:marBottom w:val="0"/>
              <w:divBdr>
                <w:top w:val="none" w:sz="0" w:space="0" w:color="auto"/>
                <w:left w:val="none" w:sz="0" w:space="0" w:color="auto"/>
                <w:bottom w:val="none" w:sz="0" w:space="0" w:color="auto"/>
                <w:right w:val="none" w:sz="0" w:space="0" w:color="auto"/>
              </w:divBdr>
              <w:divsChild>
                <w:div w:id="611866781">
                  <w:marLeft w:val="0"/>
                  <w:marRight w:val="0"/>
                  <w:marTop w:val="0"/>
                  <w:marBottom w:val="0"/>
                  <w:divBdr>
                    <w:top w:val="single" w:sz="4" w:space="0" w:color="E5E5E5"/>
                    <w:left w:val="single" w:sz="4" w:space="0" w:color="E5E5E5"/>
                    <w:bottom w:val="single" w:sz="4" w:space="0" w:color="E5E5E5"/>
                    <w:right w:val="single" w:sz="4" w:space="0" w:color="E5E5E5"/>
                  </w:divBdr>
                  <w:divsChild>
                    <w:div w:id="1493568200">
                      <w:marLeft w:val="0"/>
                      <w:marRight w:val="0"/>
                      <w:marTop w:val="0"/>
                      <w:marBottom w:val="0"/>
                      <w:divBdr>
                        <w:top w:val="none" w:sz="0" w:space="0" w:color="auto"/>
                        <w:left w:val="none" w:sz="0" w:space="0" w:color="auto"/>
                        <w:bottom w:val="none" w:sz="0" w:space="0" w:color="auto"/>
                        <w:right w:val="none" w:sz="0" w:space="0" w:color="auto"/>
                      </w:divBdr>
                      <w:divsChild>
                        <w:div w:id="2126727209">
                          <w:marLeft w:val="0"/>
                          <w:marRight w:val="0"/>
                          <w:marTop w:val="0"/>
                          <w:marBottom w:val="0"/>
                          <w:divBdr>
                            <w:top w:val="none" w:sz="0" w:space="0" w:color="auto"/>
                            <w:left w:val="none" w:sz="0" w:space="0" w:color="auto"/>
                            <w:bottom w:val="none" w:sz="0" w:space="0" w:color="auto"/>
                            <w:right w:val="none" w:sz="0" w:space="0" w:color="auto"/>
                          </w:divBdr>
                          <w:divsChild>
                            <w:div w:id="1512717566">
                              <w:marLeft w:val="0"/>
                              <w:marRight w:val="0"/>
                              <w:marTop w:val="0"/>
                              <w:marBottom w:val="0"/>
                              <w:divBdr>
                                <w:top w:val="none" w:sz="0" w:space="0" w:color="auto"/>
                                <w:left w:val="none" w:sz="0" w:space="0" w:color="auto"/>
                                <w:bottom w:val="none" w:sz="0" w:space="0" w:color="auto"/>
                                <w:right w:val="none" w:sz="0" w:space="0" w:color="auto"/>
                              </w:divBdr>
                              <w:divsChild>
                                <w:div w:id="1507937791">
                                  <w:marLeft w:val="0"/>
                                  <w:marRight w:val="0"/>
                                  <w:marTop w:val="0"/>
                                  <w:marBottom w:val="0"/>
                                  <w:divBdr>
                                    <w:top w:val="none" w:sz="0" w:space="0" w:color="auto"/>
                                    <w:left w:val="none" w:sz="0" w:space="0" w:color="auto"/>
                                    <w:bottom w:val="none" w:sz="0" w:space="0" w:color="auto"/>
                                    <w:right w:val="none" w:sz="0" w:space="0" w:color="auto"/>
                                  </w:divBdr>
                                  <w:divsChild>
                                    <w:div w:id="716130591">
                                      <w:marLeft w:val="0"/>
                                      <w:marRight w:val="0"/>
                                      <w:marTop w:val="0"/>
                                      <w:marBottom w:val="0"/>
                                      <w:divBdr>
                                        <w:top w:val="none" w:sz="0" w:space="0" w:color="auto"/>
                                        <w:left w:val="none" w:sz="0" w:space="0" w:color="auto"/>
                                        <w:bottom w:val="none" w:sz="0" w:space="0" w:color="auto"/>
                                        <w:right w:val="none" w:sz="0" w:space="0" w:color="auto"/>
                                      </w:divBdr>
                                      <w:divsChild>
                                        <w:div w:id="10123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068536">
      <w:bodyDiv w:val="1"/>
      <w:marLeft w:val="0"/>
      <w:marRight w:val="0"/>
      <w:marTop w:val="0"/>
      <w:marBottom w:val="0"/>
      <w:divBdr>
        <w:top w:val="none" w:sz="0" w:space="0" w:color="auto"/>
        <w:left w:val="none" w:sz="0" w:space="0" w:color="auto"/>
        <w:bottom w:val="none" w:sz="0" w:space="0" w:color="auto"/>
        <w:right w:val="none" w:sz="0" w:space="0" w:color="auto"/>
      </w:divBdr>
      <w:divsChild>
        <w:div w:id="1672685253">
          <w:marLeft w:val="0"/>
          <w:marRight w:val="0"/>
          <w:marTop w:val="0"/>
          <w:marBottom w:val="0"/>
          <w:divBdr>
            <w:top w:val="none" w:sz="0" w:space="0" w:color="auto"/>
            <w:left w:val="none" w:sz="0" w:space="0" w:color="auto"/>
            <w:bottom w:val="none" w:sz="0" w:space="0" w:color="auto"/>
            <w:right w:val="none" w:sz="0" w:space="0" w:color="auto"/>
          </w:divBdr>
          <w:divsChild>
            <w:div w:id="578251649">
              <w:marLeft w:val="0"/>
              <w:marRight w:val="0"/>
              <w:marTop w:val="0"/>
              <w:marBottom w:val="0"/>
              <w:divBdr>
                <w:top w:val="none" w:sz="0" w:space="0" w:color="auto"/>
                <w:left w:val="none" w:sz="0" w:space="0" w:color="auto"/>
                <w:bottom w:val="none" w:sz="0" w:space="0" w:color="auto"/>
                <w:right w:val="none" w:sz="0" w:space="0" w:color="auto"/>
              </w:divBdr>
              <w:divsChild>
                <w:div w:id="18780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4822">
      <w:bodyDiv w:val="1"/>
      <w:marLeft w:val="0"/>
      <w:marRight w:val="0"/>
      <w:marTop w:val="0"/>
      <w:marBottom w:val="0"/>
      <w:divBdr>
        <w:top w:val="none" w:sz="0" w:space="0" w:color="auto"/>
        <w:left w:val="none" w:sz="0" w:space="0" w:color="auto"/>
        <w:bottom w:val="none" w:sz="0" w:space="0" w:color="auto"/>
        <w:right w:val="none" w:sz="0" w:space="0" w:color="auto"/>
      </w:divBdr>
      <w:divsChild>
        <w:div w:id="973682237">
          <w:marLeft w:val="0"/>
          <w:marRight w:val="0"/>
          <w:marTop w:val="0"/>
          <w:marBottom w:val="0"/>
          <w:divBdr>
            <w:top w:val="none" w:sz="0" w:space="0" w:color="auto"/>
            <w:left w:val="none" w:sz="0" w:space="0" w:color="auto"/>
            <w:bottom w:val="none" w:sz="0" w:space="0" w:color="auto"/>
            <w:right w:val="none" w:sz="0" w:space="0" w:color="auto"/>
          </w:divBdr>
          <w:divsChild>
            <w:div w:id="1402944060">
              <w:marLeft w:val="0"/>
              <w:marRight w:val="0"/>
              <w:marTop w:val="0"/>
              <w:marBottom w:val="0"/>
              <w:divBdr>
                <w:top w:val="none" w:sz="0" w:space="0" w:color="auto"/>
                <w:left w:val="none" w:sz="0" w:space="0" w:color="auto"/>
                <w:bottom w:val="none" w:sz="0" w:space="0" w:color="auto"/>
                <w:right w:val="none" w:sz="0" w:space="0" w:color="auto"/>
              </w:divBdr>
              <w:divsChild>
                <w:div w:id="534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99219">
      <w:marLeft w:val="0"/>
      <w:marRight w:val="0"/>
      <w:marTop w:val="0"/>
      <w:marBottom w:val="0"/>
      <w:divBdr>
        <w:top w:val="none" w:sz="0" w:space="0" w:color="auto"/>
        <w:left w:val="none" w:sz="0" w:space="0" w:color="auto"/>
        <w:bottom w:val="none" w:sz="0" w:space="0" w:color="auto"/>
        <w:right w:val="none" w:sz="0" w:space="0" w:color="auto"/>
      </w:divBdr>
      <w:divsChild>
        <w:div w:id="151159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1366</TotalTime>
  <Pages>8</Pages>
  <Words>524</Words>
  <Characters>2987</Characters>
  <Application>Microsoft Office Word</Application>
  <DocSecurity>0</DocSecurity>
  <Lines>24</Lines>
  <Paragraphs>7</Paragraphs>
  <ScaleCrop>false</ScaleCrop>
  <Company>Lenovo</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第十届环境与发展论坛征求意见稿</dc:title>
  <dc:creator>lenovo</dc:creator>
  <cp:lastModifiedBy>姜苓</cp:lastModifiedBy>
  <cp:revision>212</cp:revision>
  <cp:lastPrinted>2014-03-31T08:02:00Z</cp:lastPrinted>
  <dcterms:created xsi:type="dcterms:W3CDTF">2014-03-15T02:40:00Z</dcterms:created>
  <dcterms:modified xsi:type="dcterms:W3CDTF">2014-04-11T01:01:00Z</dcterms:modified>
</cp:coreProperties>
</file>